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5060AD" w:rsidP="00823489">
            <w:pPr>
              <w:spacing w:after="200" w:line="276" w:lineRule="auto"/>
              <w:jc w:val="left"/>
              <w:rPr>
                <w:rFonts w:ascii="Times New Roman" w:eastAsiaTheme="minorHAnsi" w:hAnsi="Times New Roman"/>
                <w:b/>
                <w:sz w:val="24"/>
              </w:rPr>
            </w:pPr>
            <w:r>
              <w:rPr>
                <w:rFonts w:ascii="Times New Roman" w:eastAsiaTheme="minorHAnsi" w:hAnsi="Times New Roman"/>
                <w:b/>
                <w:sz w:val="24"/>
              </w:rPr>
              <w:t>Znak: SP</w:t>
            </w:r>
            <w:r w:rsidR="006261C4" w:rsidRPr="006261C4">
              <w:rPr>
                <w:rFonts w:ascii="Times New Roman" w:eastAsiaTheme="minorHAnsi" w:hAnsi="Times New Roman"/>
                <w:b/>
                <w:sz w:val="24"/>
              </w:rPr>
              <w:t>.</w:t>
            </w:r>
            <w:r>
              <w:rPr>
                <w:rFonts w:ascii="Times New Roman" w:eastAsiaTheme="minorHAnsi" w:hAnsi="Times New Roman"/>
                <w:b/>
                <w:sz w:val="24"/>
              </w:rPr>
              <w:t>26</w:t>
            </w:r>
            <w:r w:rsidR="006261C4" w:rsidRPr="006261C4">
              <w:rPr>
                <w:rFonts w:ascii="Times New Roman" w:eastAsiaTheme="minorHAnsi" w:hAnsi="Times New Roman"/>
                <w:b/>
                <w:sz w:val="24"/>
              </w:rPr>
              <w:t>1</w:t>
            </w:r>
            <w:r>
              <w:rPr>
                <w:rFonts w:ascii="Times New Roman" w:eastAsiaTheme="minorHAnsi" w:hAnsi="Times New Roman"/>
                <w:b/>
                <w:sz w:val="24"/>
              </w:rPr>
              <w:t>.1</w:t>
            </w:r>
            <w:r w:rsidR="006261C4" w:rsidRPr="006261C4">
              <w:rPr>
                <w:rFonts w:ascii="Times New Roman" w:eastAsiaTheme="minorHAnsi" w:hAnsi="Times New Roman"/>
                <w:b/>
                <w:sz w:val="24"/>
              </w:rPr>
              <w:t>.202</w:t>
            </w:r>
            <w:r w:rsidR="00823489">
              <w:rPr>
                <w:rFonts w:ascii="Times New Roman" w:eastAsiaTheme="minorHAnsi" w:hAnsi="Times New Roman"/>
                <w:b/>
                <w:sz w:val="24"/>
              </w:rPr>
              <w:t>2</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7C4798" w:rsidRPr="00A57B09" w:rsidRDefault="005060AD" w:rsidP="003A4D64">
      <w:pPr>
        <w:jc w:val="left"/>
        <w:rPr>
          <w:rFonts w:ascii="Times New Roman" w:hAnsi="Times New Roman"/>
          <w:color w:val="000000" w:themeColor="text1"/>
          <w:sz w:val="24"/>
        </w:rPr>
      </w:pPr>
      <w:r w:rsidRPr="00A57B09">
        <w:rPr>
          <w:rFonts w:ascii="Times New Roman" w:hAnsi="Times New Roman"/>
          <w:b/>
          <w:bCs/>
          <w:color w:val="1B1B1B"/>
          <w:sz w:val="24"/>
          <w:shd w:val="clear" w:color="auto" w:fill="FFFFFF"/>
        </w:rPr>
        <w:t>Zakup wyposażenia technicznego niezbędnego do rozwoju umiejętności praktycznych wśród dzieci i młodzieży, finansowanego z programu „Laboratoria przyszłości”</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6261C4" w:rsidRDefault="00A963F4" w:rsidP="007D4E2E">
      <w:pPr>
        <w:pStyle w:val="Tekstpodstawowy3"/>
        <w:tabs>
          <w:tab w:val="center" w:pos="7088"/>
        </w:tabs>
        <w:spacing w:before="0"/>
        <w:outlineLvl w:val="0"/>
        <w:rPr>
          <w:rFonts w:ascii="Times New Roman" w:hAnsi="Times New Roman"/>
          <w:b/>
          <w:i w:val="0"/>
          <w:color w:val="000000" w:themeColor="text1"/>
          <w:sz w:val="24"/>
        </w:rPr>
      </w:pPr>
      <w:r w:rsidRPr="006261C4">
        <w:rPr>
          <w:rFonts w:ascii="Times New Roman" w:hAnsi="Times New Roman"/>
          <w:b/>
          <w:i w:val="0"/>
          <w:color w:val="FF0000"/>
          <w:sz w:val="24"/>
        </w:rPr>
        <w:tab/>
      </w:r>
      <w:r w:rsidR="00EE3622" w:rsidRPr="006261C4">
        <w:rPr>
          <w:rFonts w:ascii="Times New Roman" w:hAnsi="Times New Roman"/>
          <w:b/>
          <w:i w:val="0"/>
          <w:color w:val="000000" w:themeColor="text1"/>
          <w:sz w:val="24"/>
        </w:rPr>
        <w:t>ZATWIERDZAM:</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BB51D6">
        <w:rPr>
          <w:rFonts w:ascii="Times New Roman" w:hAnsi="Times New Roman"/>
          <w:color w:val="000000" w:themeColor="text1"/>
          <w:sz w:val="24"/>
        </w:rPr>
        <w:t xml:space="preserve"> </w:t>
      </w:r>
      <w:r w:rsidR="00823489">
        <w:rPr>
          <w:rFonts w:ascii="Times New Roman" w:hAnsi="Times New Roman"/>
          <w:color w:val="000000" w:themeColor="text1"/>
          <w:sz w:val="24"/>
        </w:rPr>
        <w:t xml:space="preserve">30 </w:t>
      </w:r>
      <w:r w:rsidR="00BC1E12">
        <w:rPr>
          <w:rFonts w:ascii="Times New Roman" w:hAnsi="Times New Roman"/>
          <w:color w:val="000000" w:themeColor="text1"/>
          <w:sz w:val="24"/>
        </w:rPr>
        <w:t>marca</w:t>
      </w:r>
      <w:bookmarkStart w:id="0" w:name="_GoBack"/>
      <w:bookmarkEnd w:id="0"/>
      <w:r w:rsidR="00C83EC6" w:rsidRPr="006261C4">
        <w:rPr>
          <w:rFonts w:ascii="Times New Roman" w:hAnsi="Times New Roman"/>
          <w:color w:val="000000" w:themeColor="text1"/>
          <w:sz w:val="24"/>
        </w:rPr>
        <w:t xml:space="preserve"> 202</w:t>
      </w:r>
      <w:r w:rsidR="00823489">
        <w:rPr>
          <w:rFonts w:ascii="Times New Roman" w:hAnsi="Times New Roman"/>
          <w:color w:val="000000" w:themeColor="text1"/>
          <w:sz w:val="24"/>
        </w:rPr>
        <w:t>2</w:t>
      </w:r>
      <w:r w:rsidR="00413475" w:rsidRPr="006261C4">
        <w:rPr>
          <w:rFonts w:ascii="Times New Roman" w:hAnsi="Times New Roman"/>
          <w:color w:val="000000" w:themeColor="text1"/>
          <w:sz w:val="24"/>
        </w:rPr>
        <w:t xml:space="preserve"> roku</w:t>
      </w: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5060AD" w:rsidRDefault="005060AD" w:rsidP="005060AD">
      <w:pPr>
        <w:pStyle w:val="tytu"/>
        <w:numPr>
          <w:ilvl w:val="0"/>
          <w:numId w:val="0"/>
        </w:numPr>
        <w:ind w:left="782"/>
      </w:pPr>
    </w:p>
    <w:p w:rsidR="005060AD" w:rsidRDefault="005060AD" w:rsidP="005060AD">
      <w:pPr>
        <w:pStyle w:val="tytu"/>
        <w:numPr>
          <w:ilvl w:val="0"/>
          <w:numId w:val="0"/>
        </w:numPr>
        <w:ind w:left="782"/>
      </w:pPr>
    </w:p>
    <w:p w:rsidR="005060AD" w:rsidRDefault="005060AD" w:rsidP="005060AD">
      <w:pPr>
        <w:pStyle w:val="tytu"/>
        <w:numPr>
          <w:ilvl w:val="0"/>
          <w:numId w:val="0"/>
        </w:numPr>
        <w:ind w:left="782"/>
      </w:pPr>
    </w:p>
    <w:p w:rsidR="00941109" w:rsidRPr="006261C4" w:rsidRDefault="004741CD" w:rsidP="005060AD">
      <w:pPr>
        <w:pStyle w:val="tytu"/>
      </w:pPr>
      <w:r w:rsidRPr="006261C4">
        <w:t>INFORMACJE OGÓLNE</w:t>
      </w:r>
    </w:p>
    <w:p w:rsidR="004339D2" w:rsidRPr="006261C4" w:rsidRDefault="00EE3622" w:rsidP="00F43D9B">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5060AD">
        <w:rPr>
          <w:rFonts w:ascii="Times New Roman" w:hAnsi="Times New Roman"/>
          <w:b/>
          <w:color w:val="000000" w:themeColor="text1"/>
          <w:sz w:val="24"/>
        </w:rPr>
        <w:t xml:space="preserve">Szkoła Podstawowa </w:t>
      </w:r>
      <w:r w:rsidR="006261C4">
        <w:rPr>
          <w:rFonts w:ascii="Times New Roman" w:hAnsi="Times New Roman"/>
          <w:b/>
          <w:color w:val="000000" w:themeColor="text1"/>
          <w:sz w:val="24"/>
        </w:rPr>
        <w:t>Dukla</w:t>
      </w:r>
    </w:p>
    <w:p w:rsidR="004339D2" w:rsidRPr="006261C4" w:rsidRDefault="004741CD" w:rsidP="00F43D9B">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5060AD">
        <w:rPr>
          <w:rFonts w:ascii="Times New Roman" w:hAnsi="Times New Roman" w:cs="Times New Roman"/>
          <w:b w:val="0"/>
          <w:color w:val="000000" w:themeColor="text1"/>
          <w:sz w:val="24"/>
        </w:rPr>
        <w:t>Kościuszki 13</w:t>
      </w:r>
    </w:p>
    <w:p w:rsidR="004339D2" w:rsidRPr="006261C4" w:rsidRDefault="004339D2" w:rsidP="00F43D9B">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F43D9B">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w:t>
      </w:r>
      <w:r w:rsidR="005060AD">
        <w:rPr>
          <w:rFonts w:ascii="Times New Roman" w:hAnsi="Times New Roman"/>
          <w:color w:val="000000" w:themeColor="text1"/>
          <w:sz w:val="24"/>
        </w:rPr>
        <w:t>31570</w:t>
      </w:r>
    </w:p>
    <w:p w:rsidR="001A6D03" w:rsidRPr="006261C4" w:rsidRDefault="001A6D03" w:rsidP="00F43D9B">
      <w:pPr>
        <w:tabs>
          <w:tab w:val="left" w:pos="3828"/>
        </w:tabs>
        <w:spacing w:line="240" w:lineRule="auto"/>
        <w:ind w:left="3828" w:hanging="3402"/>
        <w:rPr>
          <w:rFonts w:ascii="Times New Roman" w:hAnsi="Times New Roman"/>
          <w:b/>
          <w:color w:val="FF0000"/>
          <w:sz w:val="24"/>
        </w:rPr>
      </w:pPr>
      <w:r w:rsidRPr="006261C4">
        <w:rPr>
          <w:rFonts w:ascii="Times New Roman" w:hAnsi="Times New Roman"/>
          <w:b/>
          <w:bCs/>
          <w:color w:val="000000" w:themeColor="text1"/>
          <w:sz w:val="24"/>
        </w:rPr>
        <w:t xml:space="preserve">Adres skrzynki (ESP) na </w:t>
      </w:r>
      <w:proofErr w:type="spellStart"/>
      <w:r w:rsidRPr="006261C4">
        <w:rPr>
          <w:rFonts w:ascii="Times New Roman" w:hAnsi="Times New Roman"/>
          <w:b/>
          <w:bCs/>
          <w:color w:val="000000" w:themeColor="text1"/>
          <w:sz w:val="24"/>
        </w:rPr>
        <w:t>ePUAP</w:t>
      </w:r>
      <w:proofErr w:type="spellEnd"/>
      <w:r w:rsidRPr="006261C4">
        <w:rPr>
          <w:rFonts w:ascii="Times New Roman" w:hAnsi="Times New Roman"/>
          <w:b/>
          <w:bCs/>
          <w:color w:val="000000" w:themeColor="text1"/>
          <w:sz w:val="24"/>
        </w:rPr>
        <w:t xml:space="preserve">:  </w:t>
      </w:r>
      <w:r w:rsidRPr="006261C4">
        <w:rPr>
          <w:rFonts w:ascii="Times New Roman" w:hAnsi="Times New Roman"/>
          <w:bCs/>
          <w:color w:val="000000" w:themeColor="text1"/>
          <w:sz w:val="24"/>
        </w:rPr>
        <w:t xml:space="preserve">   </w:t>
      </w:r>
      <w:proofErr w:type="spellStart"/>
      <w:r w:rsidR="00367D1A">
        <w:rPr>
          <w:rFonts w:ascii="Times New Roman" w:hAnsi="Times New Roman"/>
          <w:bCs/>
          <w:sz w:val="24"/>
        </w:rPr>
        <w:t>ZSDukla</w:t>
      </w:r>
      <w:proofErr w:type="spellEnd"/>
      <w:r w:rsidRPr="006261C4">
        <w:rPr>
          <w:rFonts w:ascii="Times New Roman" w:hAnsi="Times New Roman"/>
          <w:bCs/>
          <w:color w:val="FF0000"/>
          <w:sz w:val="24"/>
        </w:rPr>
        <w:t xml:space="preserve"> </w:t>
      </w:r>
    </w:p>
    <w:p w:rsidR="004339D2" w:rsidRPr="006261C4" w:rsidRDefault="004741CD" w:rsidP="00F43D9B">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hyperlink r:id="rId8" w:history="1">
        <w:r w:rsidR="005060AD" w:rsidRPr="001276E0">
          <w:rPr>
            <w:rStyle w:val="Hipercze"/>
            <w:rFonts w:ascii="Times New Roman" w:hAnsi="Times New Roman"/>
            <w:sz w:val="24"/>
          </w:rPr>
          <w:t>dyrektor@szkola.dukla.pl</w:t>
        </w:r>
      </w:hyperlink>
      <w:r w:rsidR="005060AD">
        <w:rPr>
          <w:rStyle w:val="Hipercze"/>
          <w:rFonts w:ascii="Times New Roman" w:hAnsi="Times New Roman"/>
          <w:sz w:val="24"/>
        </w:rPr>
        <w:t xml:space="preserve"> </w:t>
      </w:r>
      <w:r w:rsidR="004339D2" w:rsidRPr="006261C4">
        <w:rPr>
          <w:rFonts w:ascii="Times New Roman" w:hAnsi="Times New Roman"/>
          <w:sz w:val="24"/>
        </w:rPr>
        <w:t>                     </w:t>
      </w:r>
    </w:p>
    <w:p w:rsidR="007F331B" w:rsidRPr="006261C4" w:rsidRDefault="00931F48" w:rsidP="00F43D9B">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r w:rsidR="005060AD">
        <w:rPr>
          <w:rStyle w:val="Hipercze"/>
          <w:rFonts w:ascii="Times New Roman" w:hAnsi="Times New Roman"/>
          <w:sz w:val="24"/>
        </w:rPr>
        <w:t xml:space="preserve"> https://bip.zs1.dukla.pl</w:t>
      </w:r>
    </w:p>
    <w:p w:rsidR="00BC5657" w:rsidRPr="006261C4" w:rsidRDefault="00931F48" w:rsidP="00F43D9B">
      <w:pPr>
        <w:spacing w:line="240" w:lineRule="auto"/>
        <w:ind w:left="426" w:hanging="142"/>
        <w:rPr>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645CD9" w:rsidRPr="006261C4">
          <w:rPr>
            <w:rStyle w:val="Hipercze"/>
            <w:rFonts w:ascii="Times New Roman" w:hAnsi="Times New Roman"/>
            <w:sz w:val="24"/>
          </w:rPr>
          <w:t>https://miniportal.uzp.gov.pl/</w:t>
        </w:r>
      </w:hyperlink>
      <w:r w:rsidR="00645CD9" w:rsidRPr="006261C4">
        <w:rPr>
          <w:rFonts w:ascii="Times New Roman" w:hAnsi="Times New Roman"/>
          <w:sz w:val="24"/>
        </w:rPr>
        <w:t xml:space="preserve"> </w:t>
      </w:r>
    </w:p>
    <w:p w:rsidR="00FE6757" w:rsidRPr="006261C4" w:rsidRDefault="00FE6757" w:rsidP="00F43D9B">
      <w:pPr>
        <w:spacing w:line="240" w:lineRule="auto"/>
        <w:ind w:left="426"/>
        <w:rPr>
          <w:rFonts w:ascii="Times New Roman" w:hAnsi="Times New Roman"/>
          <w:color w:val="000000" w:themeColor="text1"/>
          <w:sz w:val="24"/>
        </w:rPr>
      </w:pPr>
      <w:r w:rsidRPr="006261C4">
        <w:rPr>
          <w:rFonts w:ascii="Times New Roman" w:hAnsi="Times New Roman"/>
          <w:sz w:val="24"/>
        </w:rPr>
        <w:t xml:space="preserve">oraz dodatkowo na stronie internetowej Biuletynu Informacji Publicznej Zamawiającego: </w:t>
      </w:r>
      <w:r w:rsidR="003D125F">
        <w:rPr>
          <w:rStyle w:val="Hipercze"/>
          <w:rFonts w:ascii="Times New Roman" w:hAnsi="Times New Roman"/>
          <w:sz w:val="24"/>
        </w:rPr>
        <w:t>https://bip.zs1.dukla.pl</w:t>
      </w:r>
      <w:r w:rsidR="004E6641" w:rsidRPr="004E6641">
        <w:rPr>
          <w:rStyle w:val="Hipercze"/>
          <w:rFonts w:ascii="Times New Roman" w:hAnsi="Times New Roman"/>
          <w:color w:val="auto"/>
          <w:sz w:val="24"/>
          <w:u w:val="none"/>
        </w:rPr>
        <w:t>.</w:t>
      </w:r>
    </w:p>
    <w:p w:rsidR="00A80994" w:rsidRPr="006261C4" w:rsidRDefault="00BC5620" w:rsidP="00F43D9B">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3D125F">
        <w:rPr>
          <w:rFonts w:ascii="Times New Roman" w:eastAsiaTheme="minorHAnsi" w:hAnsi="Times New Roman"/>
          <w:b/>
          <w:sz w:val="24"/>
        </w:rPr>
        <w:t>SP</w:t>
      </w:r>
      <w:r w:rsidR="003D125F" w:rsidRPr="006261C4">
        <w:rPr>
          <w:rFonts w:ascii="Times New Roman" w:eastAsiaTheme="minorHAnsi" w:hAnsi="Times New Roman"/>
          <w:b/>
          <w:sz w:val="24"/>
        </w:rPr>
        <w:t>.</w:t>
      </w:r>
      <w:r w:rsidR="003D125F">
        <w:rPr>
          <w:rFonts w:ascii="Times New Roman" w:eastAsiaTheme="minorHAnsi" w:hAnsi="Times New Roman"/>
          <w:b/>
          <w:sz w:val="24"/>
        </w:rPr>
        <w:t>26</w:t>
      </w:r>
      <w:r w:rsidR="003D125F" w:rsidRPr="006261C4">
        <w:rPr>
          <w:rFonts w:ascii="Times New Roman" w:eastAsiaTheme="minorHAnsi" w:hAnsi="Times New Roman"/>
          <w:b/>
          <w:sz w:val="24"/>
        </w:rPr>
        <w:t>1</w:t>
      </w:r>
      <w:r w:rsidR="003D125F">
        <w:rPr>
          <w:rFonts w:ascii="Times New Roman" w:eastAsiaTheme="minorHAnsi" w:hAnsi="Times New Roman"/>
          <w:b/>
          <w:sz w:val="24"/>
        </w:rPr>
        <w:t>.</w:t>
      </w:r>
      <w:r w:rsidR="00823489">
        <w:rPr>
          <w:rFonts w:ascii="Times New Roman" w:eastAsiaTheme="minorHAnsi" w:hAnsi="Times New Roman"/>
          <w:b/>
          <w:sz w:val="24"/>
        </w:rPr>
        <w:t>2</w:t>
      </w:r>
      <w:r w:rsidR="003D125F" w:rsidRPr="006261C4">
        <w:rPr>
          <w:rFonts w:ascii="Times New Roman" w:eastAsiaTheme="minorHAnsi" w:hAnsi="Times New Roman"/>
          <w:b/>
          <w:sz w:val="24"/>
        </w:rPr>
        <w:t>.202</w:t>
      </w:r>
      <w:r w:rsidR="00823489">
        <w:rPr>
          <w:rFonts w:ascii="Times New Roman" w:eastAsiaTheme="minorHAnsi" w:hAnsi="Times New Roman"/>
          <w:b/>
          <w:sz w:val="24"/>
        </w:rPr>
        <w:t>2</w:t>
      </w:r>
    </w:p>
    <w:p w:rsidR="00A80994" w:rsidRPr="006261C4" w:rsidRDefault="00DE0BDD" w:rsidP="00F43D9B">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F43D9B">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F43D9B">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415464">
        <w:rPr>
          <w:rFonts w:ascii="Times New Roman" w:hAnsi="Times New Roman"/>
          <w:color w:val="000000" w:themeColor="text1"/>
          <w:sz w:val="24"/>
        </w:rPr>
        <w:t>dostawa.</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37497F">
      <w:pPr>
        <w:pStyle w:val="tytu"/>
        <w:spacing w:line="240" w:lineRule="auto"/>
      </w:pPr>
      <w:r w:rsidRPr="00931F48">
        <w:t>TRYB UDZIELENIA ZAMÓWIENIA ORAZ INFORMACJA, CZY ZAMAWIAJĄCY PRZEWIDUJE WYBÓR NAJKORZYSTNIEJSZEJ OFERTY Z MOŻLIWOŚCIĄ PROWADZENIA NEGOCJACJI</w:t>
      </w:r>
    </w:p>
    <w:p w:rsidR="00422F44" w:rsidRPr="006261C4"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E95A90">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37497F">
      <w:pPr>
        <w:pStyle w:val="tytu"/>
        <w:spacing w:line="240" w:lineRule="auto"/>
      </w:pPr>
      <w:r w:rsidRPr="006261C4">
        <w:t>OPIS PRZEDMIOTU ZAMÓWIENIA</w:t>
      </w:r>
    </w:p>
    <w:p w:rsidR="00C75D1B" w:rsidRPr="00BB51D6" w:rsidRDefault="00383076"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 xml:space="preserve">Szczegółowy opis przedmiotu zamówienia zwiera dokumentacja techniczna stanowiąca </w:t>
      </w:r>
      <w:r w:rsidR="00C75D1B" w:rsidRPr="00931F48">
        <w:rPr>
          <w:rFonts w:ascii="Times New Roman" w:hAnsi="Times New Roman"/>
          <w:b/>
          <w:sz w:val="24"/>
        </w:rPr>
        <w:t xml:space="preserve">Załącznik Nr </w:t>
      </w:r>
      <w:r w:rsidR="00E77CAF" w:rsidRPr="00931F48">
        <w:rPr>
          <w:rFonts w:ascii="Times New Roman" w:hAnsi="Times New Roman"/>
          <w:b/>
          <w:sz w:val="24"/>
        </w:rPr>
        <w:t>1</w:t>
      </w:r>
      <w:r w:rsidR="00823489">
        <w:rPr>
          <w:rFonts w:ascii="Times New Roman" w:hAnsi="Times New Roman"/>
          <w:b/>
          <w:sz w:val="24"/>
        </w:rPr>
        <w:t>a i 1b</w:t>
      </w:r>
      <w:r w:rsidR="00E77CAF" w:rsidRPr="00931F48">
        <w:rPr>
          <w:rFonts w:ascii="Times New Roman" w:hAnsi="Times New Roman"/>
          <w:b/>
          <w:sz w:val="24"/>
        </w:rPr>
        <w:t xml:space="preserve">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A57B09" w:rsidRDefault="00614A9A" w:rsidP="00614A9A">
      <w:pPr>
        <w:pStyle w:val="Tekstpodstawowywcity3"/>
        <w:tabs>
          <w:tab w:val="left" w:pos="993"/>
        </w:tabs>
        <w:spacing w:line="240" w:lineRule="auto"/>
        <w:ind w:left="993" w:firstLine="0"/>
        <w:rPr>
          <w:rFonts w:ascii="Times New Roman" w:hAnsi="Times New Roman"/>
          <w:color w:val="1B1B1B"/>
          <w:sz w:val="24"/>
          <w:shd w:val="clear" w:color="auto" w:fill="FFFFFF"/>
        </w:rPr>
      </w:pPr>
      <w:r>
        <w:rPr>
          <w:rFonts w:ascii="Times New Roman" w:hAnsi="Times New Roman"/>
          <w:color w:val="1B1B1B"/>
          <w:sz w:val="24"/>
          <w:shd w:val="clear" w:color="auto" w:fill="FFFFFF"/>
        </w:rPr>
        <w:t>Dostawa</w:t>
      </w:r>
      <w:r w:rsidR="00F94363" w:rsidRPr="00F94363">
        <w:rPr>
          <w:rFonts w:ascii="Times New Roman" w:hAnsi="Times New Roman"/>
          <w:color w:val="1B1B1B"/>
          <w:sz w:val="24"/>
          <w:shd w:val="clear" w:color="auto" w:fill="FFFFFF"/>
        </w:rPr>
        <w:t> wyposażenia technicznego potrzebnego w kształtowaniu</w:t>
      </w:r>
      <w:r w:rsidR="00410077">
        <w:rPr>
          <w:rFonts w:ascii="Times New Roman" w:hAnsi="Times New Roman"/>
          <w:color w:val="1B1B1B"/>
          <w:sz w:val="24"/>
          <w:shd w:val="clear" w:color="auto" w:fill="FFFFFF"/>
        </w:rPr>
        <w:t xml:space="preserve"> </w:t>
      </w:r>
      <w:r w:rsidR="00F94363" w:rsidRPr="00F94363">
        <w:rPr>
          <w:rFonts w:ascii="Times New Roman" w:hAnsi="Times New Roman"/>
          <w:color w:val="1B1B1B"/>
          <w:sz w:val="24"/>
          <w:shd w:val="clear" w:color="auto" w:fill="FFFFFF"/>
        </w:rPr>
        <w:t xml:space="preserve">i rozwijaniu umiejętności manualnych i technicznych, umiejętności samodzielnego </w:t>
      </w:r>
      <w:r>
        <w:rPr>
          <w:rFonts w:ascii="Times New Roman" w:hAnsi="Times New Roman"/>
          <w:color w:val="1B1B1B"/>
          <w:sz w:val="24"/>
          <w:shd w:val="clear" w:color="auto" w:fill="FFFFFF"/>
        </w:rPr>
        <w:t xml:space="preserve">                               </w:t>
      </w:r>
      <w:r w:rsidR="00F94363" w:rsidRPr="00F94363">
        <w:rPr>
          <w:rFonts w:ascii="Times New Roman" w:hAnsi="Times New Roman"/>
          <w:color w:val="1B1B1B"/>
          <w:sz w:val="24"/>
          <w:shd w:val="clear" w:color="auto" w:fill="FFFFFF"/>
        </w:rPr>
        <w:t xml:space="preserve">i krytycznego myślenia, zdolności myślenia matematycznego oraz umiejętności </w:t>
      </w:r>
      <w:r>
        <w:rPr>
          <w:rFonts w:ascii="Times New Roman" w:hAnsi="Times New Roman"/>
          <w:color w:val="1B1B1B"/>
          <w:sz w:val="24"/>
          <w:shd w:val="clear" w:color="auto" w:fill="FFFFFF"/>
        </w:rPr>
        <w:t xml:space="preserve">                </w:t>
      </w:r>
      <w:r w:rsidR="00F94363" w:rsidRPr="00F94363">
        <w:rPr>
          <w:rFonts w:ascii="Times New Roman" w:hAnsi="Times New Roman"/>
          <w:color w:val="1B1B1B"/>
          <w:sz w:val="24"/>
          <w:shd w:val="clear" w:color="auto" w:fill="FFFFFF"/>
        </w:rPr>
        <w:t>w zakresie nauk przyrodniczych, technologii i inżynierii, stosowania technologii informacyjno-komunikacyjnych, jak również pracy zespołowej, dobrej organizacji</w:t>
      </w:r>
      <w:r>
        <w:rPr>
          <w:rFonts w:ascii="Times New Roman" w:hAnsi="Times New Roman"/>
          <w:color w:val="1B1B1B"/>
          <w:sz w:val="24"/>
          <w:shd w:val="clear" w:color="auto" w:fill="FFFFFF"/>
        </w:rPr>
        <w:t xml:space="preserve">          </w:t>
      </w:r>
      <w:r w:rsidR="00F94363" w:rsidRPr="00F94363">
        <w:rPr>
          <w:rFonts w:ascii="Times New Roman" w:hAnsi="Times New Roman"/>
          <w:color w:val="1B1B1B"/>
          <w:sz w:val="24"/>
          <w:shd w:val="clear" w:color="auto" w:fill="FFFFFF"/>
        </w:rPr>
        <w:t xml:space="preserve"> i dbania o porządek na stanowisku pracy oraz radzenia sobie w życiu codziennym.</w:t>
      </w:r>
    </w:p>
    <w:p w:rsidR="007779E6" w:rsidRDefault="007779E6" w:rsidP="00614A9A">
      <w:pPr>
        <w:pStyle w:val="Tekstpodstawowywcity3"/>
        <w:tabs>
          <w:tab w:val="left" w:pos="993"/>
        </w:tabs>
        <w:spacing w:line="240" w:lineRule="auto"/>
        <w:ind w:left="993" w:firstLine="0"/>
        <w:rPr>
          <w:rFonts w:ascii="Times New Roman" w:eastAsiaTheme="minorHAnsi" w:hAnsi="Times New Roman"/>
          <w:b/>
          <w:color w:val="FF0000"/>
          <w:sz w:val="24"/>
        </w:rPr>
      </w:pPr>
    </w:p>
    <w:p w:rsidR="00823489" w:rsidRPr="00FA5F6A" w:rsidRDefault="00FA5F6A" w:rsidP="00614A9A">
      <w:pPr>
        <w:pStyle w:val="Tekstpodstawowywcity3"/>
        <w:tabs>
          <w:tab w:val="left" w:pos="993"/>
        </w:tabs>
        <w:spacing w:line="240" w:lineRule="auto"/>
        <w:ind w:left="993" w:firstLine="0"/>
        <w:rPr>
          <w:rFonts w:ascii="Times New Roman" w:eastAsiaTheme="minorHAnsi" w:hAnsi="Times New Roman"/>
          <w:b/>
          <w:sz w:val="24"/>
        </w:rPr>
      </w:pPr>
      <w:r>
        <w:rPr>
          <w:rFonts w:ascii="Times New Roman" w:eastAsiaTheme="minorHAnsi" w:hAnsi="Times New Roman"/>
          <w:b/>
          <w:sz w:val="24"/>
        </w:rPr>
        <w:t>Zamawiający dopuszcza składanie ofert częściowych wg Załącznika Nr 1a i 1b</w:t>
      </w:r>
    </w:p>
    <w:p w:rsidR="00823489" w:rsidRDefault="00823489" w:rsidP="00614A9A">
      <w:pPr>
        <w:pStyle w:val="Tekstpodstawowywcity3"/>
        <w:tabs>
          <w:tab w:val="left" w:pos="993"/>
        </w:tabs>
        <w:spacing w:line="240" w:lineRule="auto"/>
        <w:ind w:left="993" w:firstLine="0"/>
        <w:rPr>
          <w:rFonts w:ascii="Times New Roman" w:eastAsiaTheme="minorHAnsi" w:hAnsi="Times New Roman"/>
          <w:b/>
          <w:color w:val="FF0000"/>
          <w:sz w:val="24"/>
        </w:rPr>
      </w:pPr>
    </w:p>
    <w:p w:rsidR="00823489" w:rsidRDefault="00823489" w:rsidP="00614A9A">
      <w:pPr>
        <w:pStyle w:val="Tekstpodstawowywcity3"/>
        <w:tabs>
          <w:tab w:val="left" w:pos="993"/>
        </w:tabs>
        <w:spacing w:line="240" w:lineRule="auto"/>
        <w:ind w:left="993" w:firstLine="0"/>
        <w:rPr>
          <w:rFonts w:ascii="Times New Roman" w:eastAsiaTheme="minorHAnsi" w:hAnsi="Times New Roman"/>
          <w:b/>
          <w:color w:val="FF0000"/>
          <w:sz w:val="24"/>
        </w:rPr>
      </w:pPr>
    </w:p>
    <w:p w:rsidR="00823489" w:rsidRPr="00A57B09" w:rsidRDefault="00823489" w:rsidP="00614A9A">
      <w:pPr>
        <w:pStyle w:val="Tekstpodstawowywcity3"/>
        <w:tabs>
          <w:tab w:val="left" w:pos="993"/>
        </w:tabs>
        <w:spacing w:line="240" w:lineRule="auto"/>
        <w:ind w:left="993" w:firstLine="0"/>
        <w:rPr>
          <w:rFonts w:ascii="Times New Roman" w:eastAsiaTheme="minorHAnsi" w:hAnsi="Times New Roman"/>
          <w:b/>
          <w:color w:val="FF0000"/>
          <w:sz w:val="24"/>
        </w:rPr>
      </w:pPr>
    </w:p>
    <w:p w:rsidR="007779E6" w:rsidRPr="00F90106" w:rsidRDefault="00C75D1B"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6261C4">
        <w:rPr>
          <w:rFonts w:ascii="Times New Roman" w:hAnsi="Times New Roman"/>
          <w:sz w:val="24"/>
        </w:rPr>
        <w:lastRenderedPageBreak/>
        <w:t>Nazwy i kody Wspólnego Słownika Zamówień</w:t>
      </w:r>
      <w:r w:rsidR="006158E8" w:rsidRPr="006261C4">
        <w:rPr>
          <w:rFonts w:ascii="Times New Roman" w:hAnsi="Times New Roman"/>
          <w:sz w:val="24"/>
        </w:rPr>
        <w:t>:</w:t>
      </w:r>
    </w:p>
    <w:p w:rsidR="00F90106" w:rsidRDefault="00F90106" w:rsidP="00F90106">
      <w:pPr>
        <w:pStyle w:val="Tekstpodstawowywcity3"/>
        <w:tabs>
          <w:tab w:val="left" w:pos="993"/>
        </w:tabs>
        <w:spacing w:line="240" w:lineRule="auto"/>
        <w:rPr>
          <w:rFonts w:ascii="Times New Roman" w:hAnsi="Times New Roman"/>
          <w:sz w:val="24"/>
        </w:rPr>
      </w:pPr>
    </w:p>
    <w:p w:rsidR="00F90106" w:rsidRPr="00F90106" w:rsidRDefault="00F90106" w:rsidP="00F90106">
      <w:pPr>
        <w:pStyle w:val="Tekstpodstawowywcity3"/>
        <w:tabs>
          <w:tab w:val="left" w:pos="993"/>
        </w:tabs>
        <w:spacing w:line="240" w:lineRule="auto"/>
        <w:rPr>
          <w:rFonts w:ascii="Times New Roman" w:hAnsi="Times New Roman"/>
          <w:sz w:val="24"/>
        </w:rPr>
      </w:pPr>
      <w:r w:rsidRPr="00F90106">
        <w:rPr>
          <w:rFonts w:ascii="Times New Roman" w:hAnsi="Times New Roman"/>
          <w:bCs/>
          <w:sz w:val="24"/>
          <w:lang w:eastAsia="pl-PL"/>
        </w:rPr>
        <w:t>30232100-5</w:t>
      </w:r>
    </w:p>
    <w:p w:rsidR="00F90106" w:rsidRPr="00F90106" w:rsidRDefault="00F90106" w:rsidP="00F90106">
      <w:pPr>
        <w:spacing w:line="240" w:lineRule="auto"/>
        <w:rPr>
          <w:rFonts w:ascii="Times New Roman" w:hAnsi="Times New Roman"/>
          <w:bCs/>
          <w:sz w:val="24"/>
          <w:lang w:eastAsia="pl-PL"/>
        </w:rPr>
      </w:pPr>
      <w:r w:rsidRPr="00F90106">
        <w:rPr>
          <w:rFonts w:ascii="Times New Roman" w:hAnsi="Times New Roman"/>
          <w:bCs/>
          <w:sz w:val="24"/>
          <w:lang w:eastAsia="pl-PL"/>
        </w:rPr>
        <w:t>39162200-7</w:t>
      </w:r>
    </w:p>
    <w:p w:rsidR="00F90106" w:rsidRPr="00F90106" w:rsidRDefault="00F90106" w:rsidP="00F90106">
      <w:pPr>
        <w:pStyle w:val="Tekstpodstawowywcity3"/>
        <w:tabs>
          <w:tab w:val="left" w:pos="993"/>
        </w:tabs>
        <w:spacing w:line="240" w:lineRule="auto"/>
        <w:rPr>
          <w:rFonts w:ascii="Times New Roman" w:hAnsi="Times New Roman"/>
          <w:sz w:val="24"/>
        </w:rPr>
      </w:pPr>
      <w:r w:rsidRPr="00F90106">
        <w:rPr>
          <w:rFonts w:ascii="Times New Roman" w:hAnsi="Times New Roman"/>
          <w:bCs/>
          <w:sz w:val="24"/>
          <w:lang w:eastAsia="pl-PL"/>
        </w:rPr>
        <w:t>19730000-2</w:t>
      </w:r>
    </w:p>
    <w:p w:rsidR="00F90106" w:rsidRPr="00F90106" w:rsidRDefault="00F90106" w:rsidP="00F90106">
      <w:pPr>
        <w:pStyle w:val="Tekstpodstawowywcity3"/>
        <w:tabs>
          <w:tab w:val="left" w:pos="993"/>
        </w:tabs>
        <w:spacing w:line="240" w:lineRule="auto"/>
        <w:rPr>
          <w:rFonts w:ascii="Times New Roman" w:hAnsi="Times New Roman"/>
          <w:sz w:val="24"/>
        </w:rPr>
      </w:pPr>
      <w:r w:rsidRPr="00F90106">
        <w:rPr>
          <w:rFonts w:ascii="Times New Roman" w:hAnsi="Times New Roman"/>
          <w:bCs/>
          <w:sz w:val="24"/>
          <w:lang w:eastAsia="pl-PL"/>
        </w:rPr>
        <w:t>31712110-4</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42661100-8</w:t>
      </w:r>
    </w:p>
    <w:p w:rsidR="00F90106" w:rsidRPr="00F90106" w:rsidRDefault="00F90106" w:rsidP="00F90106">
      <w:pPr>
        <w:spacing w:line="240" w:lineRule="auto"/>
        <w:rPr>
          <w:rFonts w:ascii="Times New Roman" w:hAnsi="Times New Roman"/>
          <w:bCs/>
          <w:sz w:val="24"/>
          <w:lang w:eastAsia="pl-PL"/>
        </w:rPr>
      </w:pPr>
      <w:r w:rsidRPr="00F90106">
        <w:rPr>
          <w:rFonts w:ascii="Times New Roman" w:hAnsi="Times New Roman"/>
          <w:bCs/>
          <w:sz w:val="24"/>
          <w:lang w:eastAsia="pl-PL"/>
        </w:rPr>
        <w:t>38651000-3</w:t>
      </w:r>
    </w:p>
    <w:p w:rsidR="00F90106" w:rsidRPr="00F90106" w:rsidRDefault="00F90106" w:rsidP="00F90106">
      <w:pPr>
        <w:spacing w:line="240" w:lineRule="auto"/>
        <w:rPr>
          <w:rFonts w:ascii="Times New Roman" w:hAnsi="Times New Roman"/>
          <w:bCs/>
          <w:sz w:val="24"/>
          <w:lang w:eastAsia="pl-PL"/>
        </w:rPr>
      </w:pPr>
      <w:r w:rsidRPr="00F90106">
        <w:rPr>
          <w:rFonts w:ascii="Times New Roman" w:hAnsi="Times New Roman"/>
          <w:bCs/>
          <w:sz w:val="24"/>
          <w:lang w:eastAsia="pl-PL"/>
        </w:rPr>
        <w:t>32351000-8</w:t>
      </w:r>
    </w:p>
    <w:p w:rsidR="00F90106" w:rsidRDefault="00F90106" w:rsidP="00F90106">
      <w:pPr>
        <w:spacing w:line="240" w:lineRule="auto"/>
        <w:rPr>
          <w:rFonts w:ascii="Times New Roman" w:hAnsi="Times New Roman"/>
          <w:bCs/>
          <w:sz w:val="24"/>
          <w:lang w:eastAsia="pl-PL"/>
        </w:rPr>
      </w:pPr>
      <w:r w:rsidRPr="00F90106">
        <w:rPr>
          <w:rFonts w:ascii="Times New Roman" w:hAnsi="Times New Roman"/>
          <w:bCs/>
          <w:sz w:val="24"/>
          <w:lang w:eastAsia="pl-PL"/>
        </w:rPr>
        <w:t>31520000-7</w:t>
      </w:r>
    </w:p>
    <w:p w:rsidR="00FA5F6A" w:rsidRPr="00F90106" w:rsidRDefault="00FA5F6A" w:rsidP="00F90106">
      <w:pPr>
        <w:spacing w:line="240" w:lineRule="auto"/>
        <w:rPr>
          <w:rFonts w:ascii="Times New Roman" w:hAnsi="Times New Roman"/>
          <w:bCs/>
          <w:sz w:val="24"/>
          <w:lang w:eastAsia="pl-PL"/>
        </w:rPr>
      </w:pP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32340000-8</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32352100-6</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32351000-8</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39162110-9</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39162200-7</w:t>
      </w:r>
    </w:p>
    <w:p w:rsidR="00F90106" w:rsidRPr="00F90106" w:rsidRDefault="00F90106" w:rsidP="00F90106">
      <w:pPr>
        <w:spacing w:line="240" w:lineRule="auto"/>
        <w:rPr>
          <w:rFonts w:ascii="Times New Roman" w:hAnsi="Times New Roman"/>
          <w:bCs/>
          <w:sz w:val="24"/>
          <w:lang w:eastAsia="pl-PL"/>
        </w:rPr>
      </w:pPr>
      <w:r w:rsidRPr="00F90106">
        <w:rPr>
          <w:rFonts w:ascii="Times New Roman" w:hAnsi="Times New Roman"/>
          <w:bCs/>
          <w:sz w:val="24"/>
          <w:lang w:eastAsia="pl-PL"/>
        </w:rPr>
        <w:t>48000000-8</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30213100-6</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30216110-0</w:t>
      </w:r>
    </w:p>
    <w:p w:rsidR="00F90106" w:rsidRPr="00F90106" w:rsidRDefault="00F90106" w:rsidP="00F90106">
      <w:pPr>
        <w:pStyle w:val="Tekstpodstawowywcity3"/>
        <w:tabs>
          <w:tab w:val="left" w:pos="993"/>
        </w:tabs>
        <w:spacing w:line="240" w:lineRule="auto"/>
        <w:rPr>
          <w:rFonts w:ascii="Times New Roman" w:hAnsi="Times New Roman"/>
          <w:bCs/>
          <w:sz w:val="24"/>
          <w:lang w:eastAsia="pl-PL"/>
        </w:rPr>
      </w:pPr>
      <w:r w:rsidRPr="00F90106">
        <w:rPr>
          <w:rFonts w:ascii="Times New Roman" w:hAnsi="Times New Roman"/>
          <w:bCs/>
          <w:sz w:val="24"/>
          <w:lang w:eastAsia="pl-PL"/>
        </w:rPr>
        <w:t>32342000-2</w:t>
      </w:r>
    </w:p>
    <w:p w:rsidR="00F90106" w:rsidRDefault="00F90106" w:rsidP="00F90106">
      <w:pPr>
        <w:pStyle w:val="Tekstpodstawowywcity3"/>
        <w:tabs>
          <w:tab w:val="left" w:pos="993"/>
        </w:tabs>
        <w:spacing w:line="240" w:lineRule="auto"/>
        <w:rPr>
          <w:rFonts w:ascii="Times New Roman" w:hAnsi="Times New Roman"/>
          <w:bCs/>
          <w:color w:val="203949"/>
          <w:sz w:val="24"/>
          <w:lang w:eastAsia="pl-PL"/>
        </w:rPr>
      </w:pPr>
    </w:p>
    <w:p w:rsidR="006158E8" w:rsidRPr="004755FF" w:rsidRDefault="006158E8" w:rsidP="00410077">
      <w:pPr>
        <w:pStyle w:val="Tekstpodstawowywcity3"/>
        <w:numPr>
          <w:ilvl w:val="1"/>
          <w:numId w:val="2"/>
        </w:numPr>
        <w:tabs>
          <w:tab w:val="left" w:pos="993"/>
        </w:tabs>
        <w:spacing w:line="240" w:lineRule="auto"/>
        <w:ind w:left="993" w:hanging="567"/>
        <w:jc w:val="left"/>
        <w:rPr>
          <w:rFonts w:ascii="Times New Roman" w:hAnsi="Times New Roman"/>
          <w:color w:val="000000" w:themeColor="text1"/>
          <w:sz w:val="24"/>
        </w:rPr>
      </w:pPr>
      <w:r w:rsidRPr="006261C4">
        <w:rPr>
          <w:rFonts w:ascii="Times New Roman" w:hAnsi="Times New Roman"/>
          <w:sz w:val="24"/>
        </w:rPr>
        <w:t xml:space="preserve">Wymagania w zakresie zatrudnienia na podstawie stosunku pracy </w:t>
      </w:r>
      <w:r w:rsidR="00931F48">
        <w:rPr>
          <w:rFonts w:ascii="Times New Roman" w:hAnsi="Times New Roman"/>
          <w:sz w:val="24"/>
        </w:rPr>
        <w:t xml:space="preserve">                                  </w:t>
      </w:r>
      <w:r w:rsidRPr="006261C4">
        <w:rPr>
          <w:rFonts w:ascii="Times New Roman" w:hAnsi="Times New Roman"/>
          <w:sz w:val="24"/>
        </w:rPr>
        <w:t>w okolicznościach, o których mowa w art. 95 Prawa zamówień publicznych</w:t>
      </w:r>
      <w:r w:rsidR="00BB51D6">
        <w:rPr>
          <w:rFonts w:ascii="Times New Roman" w:hAnsi="Times New Roman"/>
          <w:sz w:val="24"/>
        </w:rPr>
        <w:t xml:space="preserve"> – nie dotyczy.</w:t>
      </w:r>
    </w:p>
    <w:p w:rsidR="0016406D" w:rsidRPr="006261C4" w:rsidRDefault="008C48A7" w:rsidP="0037497F">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rsidR="00361119" w:rsidRPr="00614A9A" w:rsidRDefault="0016406D" w:rsidP="0018718D">
      <w:pPr>
        <w:pStyle w:val="Tekstpodstawowywcity3"/>
        <w:numPr>
          <w:ilvl w:val="0"/>
          <w:numId w:val="14"/>
        </w:numPr>
        <w:tabs>
          <w:tab w:val="left" w:pos="993"/>
        </w:tabs>
        <w:spacing w:line="240" w:lineRule="auto"/>
        <w:rPr>
          <w:rFonts w:ascii="Times New Roman" w:hAnsi="Times New Roman"/>
          <w:color w:val="000000" w:themeColor="text1"/>
          <w:sz w:val="24"/>
        </w:rPr>
      </w:pPr>
      <w:r w:rsidRPr="00614A9A">
        <w:rPr>
          <w:rFonts w:ascii="Times New Roman" w:hAnsi="Times New Roman"/>
          <w:color w:val="000000" w:themeColor="text1"/>
          <w:sz w:val="24"/>
        </w:rPr>
        <w:t>Zamawiający wymaga udzielenia</w:t>
      </w:r>
      <w:r w:rsidR="00D2793C" w:rsidRPr="00614A9A">
        <w:rPr>
          <w:rFonts w:ascii="Times New Roman" w:hAnsi="Times New Roman"/>
          <w:color w:val="000000" w:themeColor="text1"/>
          <w:sz w:val="24"/>
        </w:rPr>
        <w:t xml:space="preserve"> na wykonan</w:t>
      </w:r>
      <w:r w:rsidR="00415464" w:rsidRPr="00614A9A">
        <w:rPr>
          <w:rFonts w:ascii="Times New Roman" w:hAnsi="Times New Roman"/>
          <w:color w:val="000000" w:themeColor="text1"/>
          <w:sz w:val="24"/>
        </w:rPr>
        <w:t>ą</w:t>
      </w:r>
      <w:r w:rsidR="00D2793C" w:rsidRPr="00614A9A">
        <w:rPr>
          <w:rFonts w:ascii="Times New Roman" w:hAnsi="Times New Roman"/>
          <w:color w:val="000000" w:themeColor="text1"/>
          <w:sz w:val="24"/>
        </w:rPr>
        <w:t xml:space="preserve"> </w:t>
      </w:r>
      <w:r w:rsidR="00415464" w:rsidRPr="00614A9A">
        <w:rPr>
          <w:rFonts w:ascii="Times New Roman" w:hAnsi="Times New Roman"/>
          <w:color w:val="000000" w:themeColor="text1"/>
          <w:sz w:val="24"/>
          <w:u w:val="single"/>
        </w:rPr>
        <w:t>dostawę</w:t>
      </w:r>
      <w:r w:rsidR="00D2793C" w:rsidRPr="00614A9A">
        <w:rPr>
          <w:rFonts w:ascii="Times New Roman" w:hAnsi="Times New Roman"/>
          <w:color w:val="000000" w:themeColor="text1"/>
          <w:sz w:val="24"/>
        </w:rPr>
        <w:t xml:space="preserve"> objęte</w:t>
      </w:r>
      <w:r w:rsidR="00927CB5" w:rsidRPr="00614A9A">
        <w:rPr>
          <w:rFonts w:ascii="Times New Roman" w:hAnsi="Times New Roman"/>
          <w:color w:val="000000" w:themeColor="text1"/>
          <w:sz w:val="24"/>
        </w:rPr>
        <w:t xml:space="preserve"> przedmio</w:t>
      </w:r>
      <w:r w:rsidRPr="00614A9A">
        <w:rPr>
          <w:rFonts w:ascii="Times New Roman" w:hAnsi="Times New Roman"/>
          <w:color w:val="000000" w:themeColor="text1"/>
          <w:sz w:val="24"/>
        </w:rPr>
        <w:t xml:space="preserve">tem zamówienia gwarancji i rękojmi za wady na </w:t>
      </w:r>
      <w:r w:rsidRPr="001E3561">
        <w:rPr>
          <w:rFonts w:ascii="Times New Roman" w:hAnsi="Times New Roman"/>
          <w:b/>
          <w:color w:val="000000" w:themeColor="text1"/>
          <w:sz w:val="24"/>
        </w:rPr>
        <w:t>okres minimum</w:t>
      </w:r>
      <w:r w:rsidR="00350CAC" w:rsidRPr="001E3561">
        <w:rPr>
          <w:rFonts w:ascii="Times New Roman" w:hAnsi="Times New Roman"/>
          <w:b/>
          <w:color w:val="000000" w:themeColor="text1"/>
          <w:sz w:val="24"/>
        </w:rPr>
        <w:t xml:space="preserve"> </w:t>
      </w:r>
      <w:r w:rsidR="001E3561" w:rsidRPr="001E3561">
        <w:rPr>
          <w:rFonts w:ascii="Times New Roman" w:hAnsi="Times New Roman"/>
          <w:b/>
          <w:color w:val="000000" w:themeColor="text1"/>
          <w:sz w:val="24"/>
        </w:rPr>
        <w:t>12</w:t>
      </w:r>
      <w:r w:rsidR="00973C9A" w:rsidRPr="001E3561">
        <w:rPr>
          <w:rFonts w:ascii="Times New Roman" w:hAnsi="Times New Roman"/>
          <w:b/>
          <w:color w:val="000000" w:themeColor="text1"/>
          <w:sz w:val="24"/>
        </w:rPr>
        <w:t xml:space="preserve"> miesięcy</w:t>
      </w:r>
      <w:r w:rsidRPr="001E3561">
        <w:rPr>
          <w:rFonts w:ascii="Times New Roman" w:hAnsi="Times New Roman"/>
          <w:color w:val="000000" w:themeColor="text1"/>
          <w:sz w:val="24"/>
        </w:rPr>
        <w:t>,</w:t>
      </w:r>
      <w:r w:rsidRPr="00614A9A">
        <w:rPr>
          <w:rFonts w:ascii="Times New Roman" w:hAnsi="Times New Roman"/>
          <w:color w:val="000000" w:themeColor="text1"/>
          <w:sz w:val="24"/>
        </w:rPr>
        <w:t xml:space="preserve"> liczony </w:t>
      </w:r>
      <w:r w:rsidR="00FC1CD1" w:rsidRPr="00614A9A">
        <w:rPr>
          <w:rFonts w:ascii="Times New Roman" w:hAnsi="Times New Roman"/>
          <w:color w:val="000000" w:themeColor="text1"/>
          <w:sz w:val="24"/>
        </w:rPr>
        <w:t>od dnia podpisania przez Zamawiając</w:t>
      </w:r>
      <w:r w:rsidR="009733DA" w:rsidRPr="00614A9A">
        <w:rPr>
          <w:rFonts w:ascii="Times New Roman" w:hAnsi="Times New Roman"/>
          <w:color w:val="000000" w:themeColor="text1"/>
          <w:sz w:val="24"/>
        </w:rPr>
        <w:t>ego protokołu odbioru końcowego całości zadania będącego przedmiotem zamówienia.</w:t>
      </w:r>
      <w:r w:rsidR="001E3561">
        <w:rPr>
          <w:rFonts w:ascii="Times New Roman" w:hAnsi="Times New Roman"/>
          <w:color w:val="000000" w:themeColor="text1"/>
          <w:sz w:val="24"/>
        </w:rPr>
        <w:t xml:space="preserve"> </w:t>
      </w:r>
      <w:r w:rsidR="00361119" w:rsidRPr="00614A9A">
        <w:rPr>
          <w:rFonts w:ascii="Times New Roman" w:hAnsi="Times New Roman"/>
          <w:sz w:val="24"/>
        </w:rPr>
        <w:t>Gwarancją i rękojmią są objęte wszystkie elementy wykonane przez Wykonawcę w ramach realizacji przedmiotowego zamówienia.</w:t>
      </w:r>
    </w:p>
    <w:p w:rsidR="00361119" w:rsidRPr="006261C4" w:rsidRDefault="00361119" w:rsidP="0037497F">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Gwarancja obejmuje:</w:t>
      </w:r>
    </w:p>
    <w:p w:rsidR="00361119" w:rsidRPr="006261C4" w:rsidRDefault="00361119" w:rsidP="0037497F">
      <w:pPr>
        <w:pStyle w:val="Tekstpodstawowywcity3"/>
        <w:numPr>
          <w:ilvl w:val="0"/>
          <w:numId w:val="15"/>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rsidR="00361119" w:rsidRPr="006261C4" w:rsidRDefault="00361119" w:rsidP="0037497F">
      <w:pPr>
        <w:pStyle w:val="Tekstpodstawowywcity3"/>
        <w:numPr>
          <w:ilvl w:val="0"/>
          <w:numId w:val="15"/>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rsidR="00F06EAB" w:rsidRPr="006261C4" w:rsidRDefault="00361119" w:rsidP="0037497F">
      <w:pPr>
        <w:pStyle w:val="Tekstpodstawowywcity3"/>
        <w:numPr>
          <w:ilvl w:val="0"/>
          <w:numId w:val="15"/>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261C4" w:rsidRDefault="005F55E5" w:rsidP="0037497F">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 xml:space="preserve">wynosi </w:t>
      </w:r>
      <w:r w:rsidR="00BB51D6">
        <w:rPr>
          <w:rFonts w:ascii="Times New Roman" w:hAnsi="Times New Roman"/>
          <w:color w:val="000000" w:themeColor="text1"/>
          <w:sz w:val="24"/>
        </w:rPr>
        <w:t>12</w:t>
      </w:r>
      <w:r w:rsidR="00885936" w:rsidRPr="006261C4">
        <w:rPr>
          <w:rFonts w:ascii="Times New Roman" w:hAnsi="Times New Roman"/>
          <w:color w:val="000000" w:themeColor="text1"/>
          <w:sz w:val="24"/>
        </w:rPr>
        <w:t xml:space="preserve"> miesięcy</w:t>
      </w:r>
      <w:r w:rsidR="00BF7DCE" w:rsidRPr="006261C4">
        <w:rPr>
          <w:rFonts w:ascii="Times New Roman" w:hAnsi="Times New Roman"/>
          <w:color w:val="000000" w:themeColor="text1"/>
          <w:sz w:val="24"/>
        </w:rPr>
        <w:t xml:space="preserve">. </w:t>
      </w:r>
    </w:p>
    <w:p w:rsidR="004562D7" w:rsidRPr="006261C4" w:rsidRDefault="004562D7" w:rsidP="0037497F">
      <w:pPr>
        <w:pStyle w:val="tytu"/>
        <w:spacing w:line="240" w:lineRule="auto"/>
      </w:pPr>
      <w:r w:rsidRPr="006261C4">
        <w:t>PODWYKONAWSTWO</w:t>
      </w:r>
    </w:p>
    <w:p w:rsidR="001B260D" w:rsidRPr="006261C4"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6261C4">
        <w:rPr>
          <w:rFonts w:ascii="Times New Roman" w:hAnsi="Times New Roman"/>
          <w:sz w:val="24"/>
        </w:rPr>
        <w:lastRenderedPageBreak/>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261C4" w:rsidRDefault="004562D7" w:rsidP="0037497F">
      <w:pPr>
        <w:pStyle w:val="Tekstpodstawowy"/>
        <w:numPr>
          <w:ilvl w:val="1"/>
          <w:numId w:val="3"/>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E95A90" w:rsidRDefault="001B260D" w:rsidP="0037497F">
      <w:pPr>
        <w:pStyle w:val="Tekstpodstawowy"/>
        <w:numPr>
          <w:ilvl w:val="1"/>
          <w:numId w:val="3"/>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E95A90" w:rsidRDefault="00E95A90" w:rsidP="0037497F">
      <w:pPr>
        <w:pStyle w:val="tytu"/>
        <w:numPr>
          <w:ilvl w:val="0"/>
          <w:numId w:val="0"/>
        </w:numPr>
        <w:spacing w:line="240" w:lineRule="auto"/>
        <w:ind w:left="782"/>
      </w:pPr>
    </w:p>
    <w:p w:rsidR="00E95A90" w:rsidRPr="00E95A90" w:rsidRDefault="00E95A90" w:rsidP="0037497F">
      <w:pPr>
        <w:spacing w:line="240" w:lineRule="auto"/>
        <w:rPr>
          <w:lang w:eastAsia="pl-PL"/>
        </w:rPr>
      </w:pPr>
    </w:p>
    <w:p w:rsidR="00185DCC" w:rsidRPr="006261C4" w:rsidRDefault="00EE3622" w:rsidP="0037497F">
      <w:pPr>
        <w:pStyle w:val="tytu"/>
        <w:spacing w:line="240" w:lineRule="auto"/>
      </w:pPr>
      <w:r w:rsidRPr="006261C4">
        <w:t>TERMIN WYKONANIA ZAMÓWIENIA</w:t>
      </w:r>
      <w:bookmarkStart w:id="1" w:name="_Hlk516823818"/>
    </w:p>
    <w:p w:rsidR="00185DCC" w:rsidRPr="000A76C7" w:rsidRDefault="00185DCC" w:rsidP="0037497F">
      <w:pPr>
        <w:spacing w:line="240" w:lineRule="auto"/>
        <w:ind w:left="425"/>
        <w:rPr>
          <w:rFonts w:ascii="Times New Roman" w:hAnsi="Times New Roman"/>
          <w:b/>
          <w:bCs/>
          <w:color w:val="000000" w:themeColor="text1"/>
          <w:kern w:val="2"/>
          <w:sz w:val="24"/>
          <w:u w:val="single"/>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931F48" w:rsidRPr="001E3561">
        <w:rPr>
          <w:rFonts w:ascii="Times New Roman" w:hAnsi="Times New Roman"/>
          <w:b/>
          <w:bCs/>
          <w:kern w:val="2"/>
          <w:sz w:val="24"/>
          <w:u w:val="single"/>
        </w:rPr>
        <w:t>w</w:t>
      </w:r>
      <w:r w:rsidR="00BB51D6" w:rsidRPr="001E3561">
        <w:rPr>
          <w:rFonts w:ascii="Times New Roman" w:hAnsi="Times New Roman"/>
          <w:b/>
          <w:bCs/>
          <w:kern w:val="2"/>
          <w:sz w:val="24"/>
          <w:u w:val="single"/>
        </w:rPr>
        <w:t xml:space="preserve"> okresie</w:t>
      </w:r>
      <w:r w:rsidR="00BB51D6" w:rsidRPr="001E3561">
        <w:rPr>
          <w:rFonts w:ascii="Times New Roman" w:hAnsi="Times New Roman"/>
          <w:b/>
          <w:bCs/>
          <w:color w:val="000000" w:themeColor="text1"/>
          <w:kern w:val="2"/>
          <w:sz w:val="24"/>
          <w:u w:val="single"/>
        </w:rPr>
        <w:t xml:space="preserve"> </w:t>
      </w:r>
      <w:r w:rsidR="00FA5F6A">
        <w:rPr>
          <w:rFonts w:ascii="Times New Roman" w:hAnsi="Times New Roman"/>
          <w:b/>
          <w:bCs/>
          <w:color w:val="000000" w:themeColor="text1"/>
          <w:kern w:val="2"/>
          <w:sz w:val="24"/>
          <w:u w:val="single"/>
        </w:rPr>
        <w:t>1</w:t>
      </w:r>
      <w:r w:rsidR="000A76C7" w:rsidRPr="001E3561">
        <w:rPr>
          <w:rFonts w:ascii="Times New Roman" w:hAnsi="Times New Roman"/>
          <w:b/>
          <w:bCs/>
          <w:color w:val="000000" w:themeColor="text1"/>
          <w:kern w:val="2"/>
          <w:sz w:val="24"/>
          <w:u w:val="single"/>
        </w:rPr>
        <w:t xml:space="preserve"> </w:t>
      </w:r>
      <w:r w:rsidR="00A2584D">
        <w:rPr>
          <w:rFonts w:ascii="Times New Roman" w:hAnsi="Times New Roman"/>
          <w:b/>
          <w:bCs/>
          <w:color w:val="000000" w:themeColor="text1"/>
          <w:kern w:val="2"/>
          <w:sz w:val="24"/>
          <w:u w:val="single"/>
        </w:rPr>
        <w:t>miesiąca</w:t>
      </w:r>
      <w:r w:rsidR="00BB51D6" w:rsidRPr="001E3561">
        <w:rPr>
          <w:rFonts w:ascii="Times New Roman" w:hAnsi="Times New Roman"/>
          <w:b/>
          <w:bCs/>
          <w:color w:val="000000" w:themeColor="text1"/>
          <w:kern w:val="2"/>
          <w:sz w:val="24"/>
          <w:u w:val="single"/>
        </w:rPr>
        <w:t>.</w:t>
      </w:r>
      <w:r w:rsidR="00BB51D6" w:rsidRPr="000A76C7">
        <w:rPr>
          <w:rFonts w:ascii="Times New Roman" w:hAnsi="Times New Roman"/>
          <w:b/>
          <w:bCs/>
          <w:color w:val="000000" w:themeColor="text1"/>
          <w:kern w:val="2"/>
          <w:sz w:val="24"/>
          <w:u w:val="single"/>
        </w:rPr>
        <w:t xml:space="preserve"> </w:t>
      </w:r>
    </w:p>
    <w:p w:rsidR="004755FF" w:rsidRPr="006261C4" w:rsidRDefault="004755FF" w:rsidP="0037497F">
      <w:pPr>
        <w:spacing w:line="240" w:lineRule="auto"/>
        <w:ind w:left="425"/>
        <w:rPr>
          <w:rFonts w:ascii="Times New Roman" w:hAnsi="Times New Roman"/>
          <w:bCs/>
          <w:color w:val="000000" w:themeColor="text1"/>
          <w:kern w:val="2"/>
          <w:sz w:val="24"/>
        </w:rPr>
      </w:pPr>
    </w:p>
    <w:bookmarkEnd w:id="1"/>
    <w:p w:rsidR="00844F6B" w:rsidRPr="006261C4" w:rsidRDefault="00844F6B" w:rsidP="0037497F">
      <w:pPr>
        <w:pStyle w:val="tytu"/>
        <w:spacing w:line="240" w:lineRule="auto"/>
      </w:pPr>
      <w:r w:rsidRPr="006261C4">
        <w:t>INFORMACJA O WARUNKACH UDZIAŁU W POSTĘPOWANIU</w:t>
      </w:r>
    </w:p>
    <w:p w:rsidR="00844F6B" w:rsidRPr="006261C4" w:rsidRDefault="00844F6B" w:rsidP="0037497F">
      <w:pPr>
        <w:pStyle w:val="Akapitzlist"/>
        <w:numPr>
          <w:ilvl w:val="1"/>
          <w:numId w:val="3"/>
        </w:numPr>
        <w:spacing w:line="240" w:lineRule="auto"/>
        <w:rPr>
          <w:rFonts w:ascii="Times New Roman" w:hAnsi="Times New Roman"/>
          <w:sz w:val="24"/>
        </w:rPr>
      </w:pPr>
      <w:r w:rsidRPr="006261C4">
        <w:rPr>
          <w:rFonts w:ascii="Times New Roman" w:hAnsi="Times New Roman"/>
          <w:sz w:val="24"/>
        </w:rPr>
        <w:t xml:space="preserve">O udzielenie zamówienia mogą ubiegać się Wykonawcy, którzy: </w:t>
      </w:r>
    </w:p>
    <w:p w:rsidR="00844F6B" w:rsidRPr="006261C4" w:rsidRDefault="00844F6B" w:rsidP="0037497F">
      <w:pPr>
        <w:pStyle w:val="Akapitzlist"/>
        <w:numPr>
          <w:ilvl w:val="0"/>
          <w:numId w:val="20"/>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37497F">
      <w:pPr>
        <w:pStyle w:val="Akapitzlist"/>
        <w:numPr>
          <w:ilvl w:val="0"/>
          <w:numId w:val="20"/>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6261C4" w:rsidRDefault="002776AC" w:rsidP="0037497F">
      <w:pPr>
        <w:pStyle w:val="Akapitzlist"/>
        <w:numPr>
          <w:ilvl w:val="1"/>
          <w:numId w:val="3"/>
        </w:numPr>
        <w:spacing w:line="240" w:lineRule="auto"/>
        <w:rPr>
          <w:rFonts w:ascii="Times New Roman" w:hAnsi="Times New Roman"/>
          <w:sz w:val="24"/>
          <w:lang w:eastAsia="pl-PL"/>
        </w:rPr>
      </w:pPr>
      <w:r w:rsidRPr="006261C4">
        <w:rPr>
          <w:rFonts w:ascii="Times New Roman" w:hAnsi="Times New Roman"/>
          <w:sz w:val="24"/>
        </w:rPr>
        <w:t xml:space="preserve">W zakresie wykazania przez Wykonawcę spełnienia warunków udziału </w:t>
      </w:r>
      <w:r w:rsidR="00931F48">
        <w:rPr>
          <w:rFonts w:ascii="Times New Roman" w:hAnsi="Times New Roman"/>
          <w:sz w:val="24"/>
        </w:rPr>
        <w:t xml:space="preserve">                            </w:t>
      </w:r>
      <w:r w:rsidRPr="006261C4">
        <w:rPr>
          <w:rFonts w:ascii="Times New Roman" w:hAnsi="Times New Roman"/>
          <w:sz w:val="24"/>
        </w:rPr>
        <w:t xml:space="preserve">w postępowaniu  </w:t>
      </w:r>
      <w:r w:rsidR="005C4B35" w:rsidRPr="006261C4">
        <w:rPr>
          <w:rFonts w:ascii="Times New Roman" w:hAnsi="Times New Roman"/>
          <w:sz w:val="24"/>
        </w:rPr>
        <w:t xml:space="preserve">Zamawiający </w:t>
      </w:r>
      <w:r w:rsidRPr="006261C4">
        <w:rPr>
          <w:rFonts w:ascii="Times New Roman" w:hAnsi="Times New Roman"/>
          <w:sz w:val="24"/>
        </w:rPr>
        <w:t xml:space="preserve">określa wymagania </w:t>
      </w:r>
      <w:r w:rsidR="00F57AC1" w:rsidRPr="006261C4">
        <w:rPr>
          <w:rFonts w:ascii="Times New Roman" w:hAnsi="Times New Roman"/>
          <w:sz w:val="24"/>
        </w:rPr>
        <w:t xml:space="preserve">co do warunków, </w:t>
      </w:r>
      <w:r w:rsidRPr="006261C4">
        <w:rPr>
          <w:rFonts w:ascii="Times New Roman" w:hAnsi="Times New Roman"/>
          <w:sz w:val="24"/>
        </w:rPr>
        <w:t>na pozio</w:t>
      </w:r>
      <w:r w:rsidR="00F57AC1" w:rsidRPr="006261C4">
        <w:rPr>
          <w:rFonts w:ascii="Times New Roman" w:hAnsi="Times New Roman"/>
          <w:sz w:val="24"/>
        </w:rPr>
        <w:t xml:space="preserve">mie poniżej opisanym, </w:t>
      </w:r>
      <w:r w:rsidRPr="006261C4">
        <w:rPr>
          <w:rFonts w:ascii="Times New Roman" w:hAnsi="Times New Roman"/>
          <w:sz w:val="24"/>
        </w:rPr>
        <w:t>dotyczących:</w:t>
      </w:r>
    </w:p>
    <w:p w:rsidR="007A4CC6" w:rsidRPr="00E95A90" w:rsidRDefault="005C4B35" w:rsidP="0037497F">
      <w:pPr>
        <w:pStyle w:val="Akapitzlist"/>
        <w:numPr>
          <w:ilvl w:val="2"/>
          <w:numId w:val="53"/>
        </w:numPr>
        <w:spacing w:line="240" w:lineRule="auto"/>
        <w:rPr>
          <w:rFonts w:ascii="Times New Roman" w:hAnsi="Times New Roman"/>
          <w:sz w:val="24"/>
        </w:rPr>
      </w:pPr>
      <w:r w:rsidRPr="00E95A90">
        <w:rPr>
          <w:rFonts w:ascii="Times New Roman" w:hAnsi="Times New Roman"/>
          <w:b/>
          <w:sz w:val="24"/>
        </w:rPr>
        <w:t>zdolności do występowania w obrocie gospodarczym</w:t>
      </w:r>
      <w:r w:rsidR="002776AC" w:rsidRPr="00E95A90">
        <w:rPr>
          <w:rFonts w:ascii="Times New Roman" w:hAnsi="Times New Roman"/>
          <w:sz w:val="24"/>
        </w:rPr>
        <w:t>;</w:t>
      </w:r>
    </w:p>
    <w:p w:rsidR="002776AC"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95A90" w:rsidRDefault="005C4B35" w:rsidP="0037497F">
      <w:pPr>
        <w:pStyle w:val="Akapitzlist"/>
        <w:numPr>
          <w:ilvl w:val="2"/>
          <w:numId w:val="54"/>
        </w:numPr>
        <w:spacing w:line="240" w:lineRule="auto"/>
        <w:rPr>
          <w:rFonts w:ascii="Times New Roman" w:hAnsi="Times New Roman"/>
          <w:sz w:val="24"/>
        </w:rPr>
      </w:pPr>
      <w:r w:rsidRPr="00E95A90">
        <w:rPr>
          <w:rFonts w:ascii="Times New Roman" w:eastAsiaTheme="minorHAnsi" w:hAnsi="Times New Roman"/>
          <w:b/>
          <w:sz w:val="24"/>
        </w:rPr>
        <w:t>uprawnień do prowadzenia określonej działaln</w:t>
      </w:r>
      <w:r w:rsidR="002776AC" w:rsidRPr="00E95A90">
        <w:rPr>
          <w:rFonts w:ascii="Times New Roman" w:eastAsiaTheme="minorHAnsi" w:hAnsi="Times New Roman"/>
          <w:b/>
          <w:sz w:val="24"/>
        </w:rPr>
        <w:t>ości gospodarczej lub zawodowej</w:t>
      </w:r>
      <w:r w:rsidR="002776AC" w:rsidRPr="00E95A90">
        <w:rPr>
          <w:rFonts w:ascii="Times New Roman" w:eastAsiaTheme="minorHAnsi" w:hAnsi="Times New Roman"/>
          <w:sz w:val="24"/>
        </w:rPr>
        <w:t>;</w:t>
      </w:r>
      <w:r w:rsidR="007A4CC6" w:rsidRPr="00E95A90">
        <w:rPr>
          <w:rFonts w:ascii="Times New Roman" w:eastAsiaTheme="minorHAnsi" w:hAnsi="Times New Roman"/>
          <w:sz w:val="24"/>
        </w:rPr>
        <w:t xml:space="preserve"> </w:t>
      </w:r>
    </w:p>
    <w:p w:rsidR="007A4CC6"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6261C4" w:rsidRDefault="005C4B35" w:rsidP="0037497F">
      <w:pPr>
        <w:pStyle w:val="Akapitzlist"/>
        <w:numPr>
          <w:ilvl w:val="2"/>
          <w:numId w:val="23"/>
        </w:numPr>
        <w:spacing w:line="240" w:lineRule="auto"/>
        <w:rPr>
          <w:rFonts w:ascii="Times New Roman" w:hAnsi="Times New Roman"/>
          <w:sz w:val="24"/>
        </w:rPr>
      </w:pPr>
      <w:r w:rsidRPr="006261C4">
        <w:rPr>
          <w:rFonts w:ascii="Times New Roman" w:eastAsiaTheme="minorHAnsi" w:hAnsi="Times New Roman"/>
          <w:b/>
          <w:sz w:val="24"/>
        </w:rPr>
        <w:t>sytua</w:t>
      </w:r>
      <w:r w:rsidR="002776AC" w:rsidRPr="006261C4">
        <w:rPr>
          <w:rFonts w:ascii="Times New Roman" w:eastAsiaTheme="minorHAnsi" w:hAnsi="Times New Roman"/>
          <w:b/>
          <w:sz w:val="24"/>
        </w:rPr>
        <w:t>cji ekonomicznej lub finansowej</w:t>
      </w:r>
      <w:r w:rsidR="002776AC" w:rsidRPr="006261C4">
        <w:rPr>
          <w:rFonts w:ascii="Times New Roman" w:eastAsiaTheme="minorHAnsi" w:hAnsi="Times New Roman"/>
          <w:sz w:val="24"/>
        </w:rPr>
        <w:t>;</w:t>
      </w:r>
    </w:p>
    <w:p w:rsidR="007A4CC6"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37497F">
      <w:pPr>
        <w:pStyle w:val="Akapitzlist"/>
        <w:numPr>
          <w:ilvl w:val="2"/>
          <w:numId w:val="23"/>
        </w:numPr>
        <w:spacing w:line="240" w:lineRule="auto"/>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37497F">
      <w:pPr>
        <w:pStyle w:val="Akapitzlist"/>
        <w:spacing w:line="240" w:lineRule="auto"/>
        <w:ind w:left="1855"/>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3740A7" w:rsidRDefault="003740A7" w:rsidP="0037497F">
      <w:pPr>
        <w:pStyle w:val="Akapitzlist"/>
        <w:spacing w:line="240" w:lineRule="auto"/>
        <w:ind w:left="1855"/>
        <w:rPr>
          <w:rFonts w:ascii="Times New Roman" w:hAnsi="Times New Roman"/>
          <w:color w:val="000000" w:themeColor="text1"/>
          <w:sz w:val="24"/>
        </w:rPr>
      </w:pPr>
    </w:p>
    <w:p w:rsidR="00EA0815" w:rsidRPr="006261C4" w:rsidRDefault="00A1492B" w:rsidP="0037497F">
      <w:pPr>
        <w:pStyle w:val="tytu"/>
        <w:spacing w:line="240" w:lineRule="auto"/>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rsidR="006B0628" w:rsidRPr="006261C4" w:rsidRDefault="00C67B56"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b/>
          <w:sz w:val="24"/>
        </w:rPr>
        <w:t xml:space="preserve">Podstawy wykluczenia, o których mowa w art. 108 ustawy Prawo zamówień publicznych. </w:t>
      </w:r>
      <w:r w:rsidR="006B0628" w:rsidRPr="006261C4">
        <w:rPr>
          <w:rFonts w:ascii="Times New Roman" w:hAnsi="Times New Roman"/>
          <w:sz w:val="24"/>
        </w:rPr>
        <w:t>Z postępowania o udzielenie zamówienia wyklucza się W</w:t>
      </w:r>
      <w:r w:rsidR="00813FF3" w:rsidRPr="006261C4">
        <w:rPr>
          <w:rFonts w:ascii="Times New Roman" w:hAnsi="Times New Roman"/>
          <w:sz w:val="24"/>
        </w:rPr>
        <w:t xml:space="preserve">ykonawcę: </w:t>
      </w:r>
      <w:bookmarkStart w:id="2" w:name="mip51080593"/>
      <w:bookmarkEnd w:id="2"/>
    </w:p>
    <w:p w:rsidR="006B0628" w:rsidRPr="006261C4" w:rsidRDefault="006B0628" w:rsidP="0037497F">
      <w:pPr>
        <w:pStyle w:val="Akapitzlist"/>
        <w:numPr>
          <w:ilvl w:val="0"/>
          <w:numId w:val="27"/>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lastRenderedPageBreak/>
        <w:t>o którym mowa w art. 228-230a, art. 250a Kodeksu karnego lub w art. 46 lub art. 48 ustawy z dnia 25 czerwca 2010 r. o sporcie,</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 xml:space="preserve">0 ustawy z dnia </w:t>
      </w:r>
      <w:r w:rsidR="00ED153D">
        <w:rPr>
          <w:rFonts w:ascii="Times New Roman" w:hAnsi="Times New Roman"/>
          <w:sz w:val="24"/>
        </w:rPr>
        <w:t xml:space="preserve">                                 </w:t>
      </w:r>
      <w:r w:rsidR="00C51103" w:rsidRPr="006261C4">
        <w:rPr>
          <w:rFonts w:ascii="Times New Roman" w:hAnsi="Times New Roman"/>
          <w:sz w:val="24"/>
        </w:rPr>
        <w:t>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Pr="006261C4">
        <w:rPr>
          <w:rFonts w:ascii="Times New Roman" w:hAnsi="Times New Roman"/>
          <w:sz w:val="24"/>
        </w:rPr>
        <w:t>r. 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6261C4">
        <w:rPr>
          <w:rFonts w:ascii="Times New Roman" w:hAnsi="Times New Roman"/>
          <w:sz w:val="24"/>
        </w:rPr>
        <w:lastRenderedPageBreak/>
        <w:t>konkurencji może być wyeliminowane w inny sposób niż przez wykluczenie Wykonawcy z udziału w postępowaniu o udzielenie zamówienia.</w:t>
      </w:r>
    </w:p>
    <w:p w:rsidR="006B0628" w:rsidRPr="006261C4" w:rsidRDefault="006B0628"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 xml:space="preserve">art. 109 ust. 1 pkt 4) ustawy – </w:t>
      </w:r>
      <w:proofErr w:type="spellStart"/>
      <w:r w:rsidR="005163F0" w:rsidRPr="006261C4">
        <w:rPr>
          <w:rFonts w:ascii="Times New Roman" w:hAnsi="Times New Roman"/>
          <w:sz w:val="24"/>
        </w:rPr>
        <w:t>t.j</w:t>
      </w:r>
      <w:proofErr w:type="spellEnd"/>
      <w:r w:rsidR="005163F0" w:rsidRPr="006261C4">
        <w:rPr>
          <w:rFonts w:ascii="Times New Roman" w:hAnsi="Times New Roman"/>
          <w:sz w:val="24"/>
        </w:rPr>
        <w:t>.:</w:t>
      </w:r>
    </w:p>
    <w:p w:rsidR="006B0628" w:rsidRPr="006261C4" w:rsidRDefault="006B0628" w:rsidP="0037497F">
      <w:pPr>
        <w:pStyle w:val="Akapitzlist"/>
        <w:numPr>
          <w:ilvl w:val="1"/>
          <w:numId w:val="21"/>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t>
      </w:r>
      <w:r w:rsidR="00E95A90">
        <w:rPr>
          <w:rFonts w:ascii="Times New Roman" w:hAnsi="Times New Roman"/>
          <w:sz w:val="24"/>
        </w:rPr>
        <w:t xml:space="preserve">                   </w:t>
      </w:r>
      <w:r w:rsidRPr="006261C4">
        <w:rPr>
          <w:rFonts w:ascii="Times New Roman" w:hAnsi="Times New Roman"/>
          <w:sz w:val="24"/>
        </w:rPr>
        <w:t>w innej tego rodzaju sytuacji wynikającej z podobnej procedury przewidzianej w przepisach miejsca wszczęcia tej procedury;</w:t>
      </w:r>
    </w:p>
    <w:p w:rsidR="00A1492B" w:rsidRPr="006261C4" w:rsidRDefault="006B0628"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E95A90">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27BD0" w:rsidRPr="006261C4" w:rsidRDefault="00F27BD0" w:rsidP="0037497F">
      <w:pPr>
        <w:pStyle w:val="Akapitzlist"/>
        <w:spacing w:line="240" w:lineRule="auto"/>
        <w:ind w:left="930"/>
        <w:rPr>
          <w:rFonts w:ascii="Times New Roman" w:eastAsiaTheme="minorHAnsi" w:hAnsi="Times New Roman"/>
          <w:sz w:val="24"/>
        </w:rPr>
      </w:pPr>
    </w:p>
    <w:p w:rsidR="00DC3BBA" w:rsidRPr="006261C4" w:rsidRDefault="00F27BD0" w:rsidP="0037497F">
      <w:pPr>
        <w:pStyle w:val="tytu"/>
        <w:spacing w:line="240" w:lineRule="auto"/>
      </w:pPr>
      <w:r w:rsidRPr="006261C4">
        <w:t>INFORMACJA O PODMIOTOWYCH ŚRODKACH DOWODOWYCH</w:t>
      </w:r>
      <w:r w:rsidR="00DC3BBA" w:rsidRPr="006261C4">
        <w:t xml:space="preserve"> (wykaz oświadczeń lub dokumentów, potwierdzających spełnianie warunków udziału w postępowaniu oraz brak podstaw wykluczenia)</w:t>
      </w:r>
    </w:p>
    <w:p w:rsidR="0033382A" w:rsidRPr="006261C4" w:rsidRDefault="0033382A"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37497F">
      <w:pPr>
        <w:pStyle w:val="Akapitzlist"/>
        <w:numPr>
          <w:ilvl w:val="0"/>
          <w:numId w:val="51"/>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5C6AA0">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5C6AA0">
        <w:rPr>
          <w:rFonts w:ascii="Times New Roman" w:hAnsi="Times New Roman"/>
          <w:sz w:val="24"/>
        </w:rPr>
        <w:t>,</w:t>
      </w:r>
    </w:p>
    <w:p w:rsidR="0033382A" w:rsidRPr="006261C4" w:rsidRDefault="0033382A" w:rsidP="0037497F">
      <w:pPr>
        <w:pStyle w:val="Akapitzlist"/>
        <w:numPr>
          <w:ilvl w:val="0"/>
          <w:numId w:val="51"/>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C6AA0">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415464">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C71B44" w:rsidRPr="006261C4" w:rsidRDefault="00E11561"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r w:rsidR="00C71B44" w:rsidRPr="006261C4">
        <w:rPr>
          <w:rFonts w:ascii="Times New Roman" w:hAnsi="Times New Roman"/>
          <w:sz w:val="24"/>
        </w:rPr>
        <w:t xml:space="preserve"> </w:t>
      </w:r>
    </w:p>
    <w:p w:rsidR="00CA2222" w:rsidRPr="006261C4" w:rsidRDefault="00C71B44"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37497F">
      <w:pPr>
        <w:pStyle w:val="Akapitzlist"/>
        <w:numPr>
          <w:ilvl w:val="1"/>
          <w:numId w:val="25"/>
        </w:numPr>
        <w:spacing w:line="240" w:lineRule="auto"/>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37497F">
      <w:pPr>
        <w:pStyle w:val="Akapitzlist"/>
        <w:numPr>
          <w:ilvl w:val="0"/>
          <w:numId w:val="29"/>
        </w:numPr>
        <w:spacing w:line="240" w:lineRule="auto"/>
        <w:rPr>
          <w:rFonts w:ascii="Times New Roman" w:hAnsi="Times New Roman"/>
          <w:sz w:val="24"/>
        </w:rPr>
      </w:pPr>
      <w:r w:rsidRPr="006261C4">
        <w:rPr>
          <w:rFonts w:ascii="Times New Roman" w:hAnsi="Times New Roman"/>
          <w:sz w:val="24"/>
        </w:rPr>
        <w:t xml:space="preserve">oświadczenia Wykonawcy, w zakresie art. 108 ust. 1 pkt. 5) ustawy Pzp, o braku przynależności do tej samej grupy kapitałowej </w:t>
      </w:r>
      <w:r w:rsidR="00CF1FD1">
        <w:rPr>
          <w:rFonts w:ascii="Times New Roman" w:hAnsi="Times New Roman"/>
          <w:sz w:val="24"/>
        </w:rPr>
        <w:t xml:space="preserve">                           </w:t>
      </w:r>
      <w:r w:rsidRPr="006261C4">
        <w:rPr>
          <w:rFonts w:ascii="Times New Roman" w:hAnsi="Times New Roman"/>
          <w:sz w:val="24"/>
        </w:rPr>
        <w:t xml:space="preserve">w rozumieniu ustawy z dnia 16 lutego 2007 r. o ochronie konkurencji i konsumentów (Dz. U. z 2020 r. poz. 1076 i 1086), </w:t>
      </w:r>
      <w:r w:rsidR="00CF1FD1">
        <w:rPr>
          <w:rFonts w:ascii="Times New Roman" w:hAnsi="Times New Roman"/>
          <w:sz w:val="24"/>
        </w:rPr>
        <w:t xml:space="preserve">                 </w:t>
      </w:r>
      <w:r w:rsidRPr="006261C4">
        <w:rPr>
          <w:rFonts w:ascii="Times New Roman" w:hAnsi="Times New Roman"/>
          <w:sz w:val="24"/>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rsidR="004931C8" w:rsidRPr="006261C4" w:rsidRDefault="004931C8" w:rsidP="0037497F">
      <w:pPr>
        <w:pStyle w:val="Akapitzlist"/>
        <w:numPr>
          <w:ilvl w:val="2"/>
          <w:numId w:val="25"/>
        </w:numPr>
        <w:spacing w:line="240" w:lineRule="auto"/>
        <w:ind w:left="2268" w:hanging="283"/>
        <w:rPr>
          <w:rFonts w:ascii="Times New Roman" w:hAnsi="Times New Roman"/>
          <w:sz w:val="24"/>
        </w:rPr>
      </w:pPr>
      <w:r w:rsidRPr="006261C4">
        <w:rPr>
          <w:rFonts w:ascii="Times New Roman" w:hAnsi="Times New Roman"/>
          <w:sz w:val="24"/>
        </w:rPr>
        <w:t xml:space="preserve">może je uzyskać za pomocą bezpłatnych i ogólnodostępnych baz danych, w szczególności rejestrów publicznych w rozumieniu ustawy z </w:t>
      </w:r>
      <w:r w:rsidRPr="006261C4">
        <w:rPr>
          <w:rFonts w:ascii="Times New Roman" w:hAnsi="Times New Roman"/>
          <w:sz w:val="24"/>
        </w:rPr>
        <w:lastRenderedPageBreak/>
        <w:t xml:space="preserve">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37497F">
      <w:pPr>
        <w:pStyle w:val="Akapitzlist"/>
        <w:numPr>
          <w:ilvl w:val="2"/>
          <w:numId w:val="25"/>
        </w:numPr>
        <w:spacing w:line="240" w:lineRule="auto"/>
        <w:ind w:left="2268" w:hanging="283"/>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37497F">
      <w:pPr>
        <w:pStyle w:val="Akapitzlist"/>
        <w:numPr>
          <w:ilvl w:val="0"/>
          <w:numId w:val="52"/>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6261C4" w:rsidRDefault="00AD41E6"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AD41E6" w:rsidRPr="006261C4" w:rsidRDefault="00AD41E6" w:rsidP="0037497F">
      <w:pPr>
        <w:spacing w:line="240" w:lineRule="auto"/>
        <w:rPr>
          <w:rFonts w:ascii="Times New Roman" w:hAnsi="Times New Roman"/>
          <w:sz w:val="24"/>
        </w:rPr>
      </w:pPr>
    </w:p>
    <w:p w:rsidR="00E85637" w:rsidRPr="006261C4" w:rsidRDefault="00906F23" w:rsidP="0037497F">
      <w:pPr>
        <w:pStyle w:val="tytu"/>
        <w:spacing w:line="240" w:lineRule="auto"/>
      </w:pPr>
      <w:r w:rsidRPr="006261C4">
        <w:t>WYJAŚNIENIA I ZMIANA TREŚCI SPECYFIKACJI WARUNKÓW ZAMÓWIENIA</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Wykonawca może zwrócić się do zamawiającego o wyjaśnienie treści niniejszej SWZ.</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 xml:space="preserve"> 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Pr="006261C4">
        <w:rPr>
          <w:rFonts w:ascii="Times New Roman" w:hAnsi="Times New Roman"/>
          <w:sz w:val="24"/>
        </w:rPr>
        <w:t>w Biuletynie Zamówień Publicznych.</w:t>
      </w:r>
    </w:p>
    <w:p w:rsidR="00E85637" w:rsidRDefault="00F90106" w:rsidP="00F90106">
      <w:pPr>
        <w:tabs>
          <w:tab w:val="left" w:pos="5304"/>
        </w:tabs>
        <w:spacing w:line="240" w:lineRule="auto"/>
        <w:rPr>
          <w:rFonts w:ascii="Times New Roman" w:hAnsi="Times New Roman"/>
          <w:sz w:val="24"/>
        </w:rPr>
      </w:pPr>
      <w:r>
        <w:rPr>
          <w:rFonts w:ascii="Times New Roman" w:hAnsi="Times New Roman"/>
          <w:sz w:val="24"/>
        </w:rPr>
        <w:tab/>
      </w:r>
    </w:p>
    <w:p w:rsidR="00F90106" w:rsidRPr="006261C4" w:rsidRDefault="00F90106" w:rsidP="00F90106">
      <w:pPr>
        <w:tabs>
          <w:tab w:val="left" w:pos="5304"/>
        </w:tabs>
        <w:spacing w:line="240" w:lineRule="auto"/>
        <w:rPr>
          <w:rFonts w:ascii="Times New Roman" w:hAnsi="Times New Roman"/>
          <w:sz w:val="24"/>
        </w:rPr>
      </w:pPr>
    </w:p>
    <w:p w:rsidR="00352430" w:rsidRPr="006261C4" w:rsidRDefault="00352430" w:rsidP="0037497F">
      <w:pPr>
        <w:pStyle w:val="tytu"/>
        <w:spacing w:line="240" w:lineRule="auto"/>
      </w:pPr>
      <w:r w:rsidRPr="006261C4">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rsidR="00CE53A0" w:rsidRPr="006261C4" w:rsidRDefault="00CE53A0"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261C4">
        <w:rPr>
          <w:rFonts w:ascii="Times New Roman" w:hAnsi="Times New Roman"/>
          <w:sz w:val="24"/>
        </w:rPr>
        <w:t xml:space="preserve">h </w:t>
      </w:r>
      <w:r w:rsidR="005C6AA0">
        <w:rPr>
          <w:rFonts w:ascii="Times New Roman" w:hAnsi="Times New Roman"/>
          <w:sz w:val="24"/>
        </w:rPr>
        <w:t xml:space="preserve">                          </w:t>
      </w:r>
      <w:r w:rsidR="001D5214" w:rsidRPr="006261C4">
        <w:rPr>
          <w:rFonts w:ascii="Times New Roman" w:hAnsi="Times New Roman"/>
          <w:sz w:val="24"/>
        </w:rPr>
        <w:t>w ustawie P</w:t>
      </w:r>
      <w:r w:rsidRPr="006261C4">
        <w:rPr>
          <w:rFonts w:ascii="Times New Roman" w:hAnsi="Times New Roman"/>
          <w:sz w:val="24"/>
        </w:rPr>
        <w:t>zp., odbywa się przy użyciu środków komunikacji el</w:t>
      </w:r>
      <w:r w:rsidR="0081010A" w:rsidRPr="006261C4">
        <w:rPr>
          <w:rFonts w:ascii="Times New Roman" w:hAnsi="Times New Roman"/>
          <w:sz w:val="24"/>
        </w:rPr>
        <w:t>ektronicznej</w:t>
      </w:r>
      <w:r w:rsidR="005C6AA0">
        <w:rPr>
          <w:rFonts w:ascii="Times New Roman" w:hAnsi="Times New Roman"/>
          <w:sz w:val="24"/>
        </w:rPr>
        <w:t xml:space="preserve"> – t</w:t>
      </w:r>
      <w:r w:rsidR="00082642" w:rsidRPr="006261C4">
        <w:rPr>
          <w:rFonts w:ascii="Times New Roman" w:hAnsi="Times New Roman"/>
          <w:sz w:val="24"/>
        </w:rPr>
        <w:t>j.:</w:t>
      </w:r>
    </w:p>
    <w:p w:rsidR="00082642" w:rsidRPr="006261C4" w:rsidRDefault="00082642" w:rsidP="0037497F">
      <w:pPr>
        <w:pStyle w:val="Akapitzlist"/>
        <w:numPr>
          <w:ilvl w:val="0"/>
          <w:numId w:val="46"/>
        </w:numPr>
        <w:spacing w:line="240" w:lineRule="auto"/>
        <w:rPr>
          <w:rFonts w:ascii="Times New Roman" w:hAnsi="Times New Roman"/>
          <w:sz w:val="24"/>
          <w:lang w:eastAsia="pl-PL"/>
        </w:rPr>
      </w:pPr>
      <w:r w:rsidRPr="006261C4">
        <w:rPr>
          <w:rFonts w:ascii="Times New Roman" w:eastAsiaTheme="minorHAnsi" w:hAnsi="Times New Roman"/>
          <w:sz w:val="24"/>
        </w:rPr>
        <w:t xml:space="preserve">mini portalu: </w:t>
      </w:r>
      <w:hyperlink r:id="rId10" w:history="1">
        <w:r w:rsidRPr="006261C4">
          <w:rPr>
            <w:rStyle w:val="Hipercze"/>
            <w:rFonts w:ascii="Times New Roman" w:eastAsiaTheme="minorHAnsi" w:hAnsi="Times New Roman"/>
            <w:sz w:val="24"/>
          </w:rPr>
          <w:t>https://miniportal.uzp.gov.pl/</w:t>
        </w:r>
      </w:hyperlink>
      <w:r w:rsidRPr="006261C4">
        <w:rPr>
          <w:rFonts w:ascii="Times New Roman" w:eastAsiaTheme="minorHAnsi" w:hAnsi="Times New Roman"/>
          <w:sz w:val="24"/>
        </w:rPr>
        <w:t>,</w:t>
      </w:r>
    </w:p>
    <w:p w:rsidR="00082642" w:rsidRPr="006261C4" w:rsidRDefault="00082642" w:rsidP="0037497F">
      <w:pPr>
        <w:pStyle w:val="Akapitzlist"/>
        <w:numPr>
          <w:ilvl w:val="0"/>
          <w:numId w:val="46"/>
        </w:numPr>
        <w:spacing w:line="240" w:lineRule="auto"/>
        <w:rPr>
          <w:rFonts w:ascii="Times New Roman" w:hAnsi="Times New Roman"/>
          <w:sz w:val="24"/>
          <w:lang w:eastAsia="pl-PL"/>
        </w:rPr>
      </w:pP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w:t>
      </w:r>
      <w:proofErr w:type="spellStart"/>
      <w:r w:rsidR="001E3561">
        <w:rPr>
          <w:rStyle w:val="Hipercze"/>
          <w:rFonts w:ascii="Times New Roman" w:eastAsiaTheme="minorHAnsi" w:hAnsi="Times New Roman"/>
          <w:color w:val="0070C0"/>
          <w:sz w:val="24"/>
        </w:rPr>
        <w:t>ZSDukla</w:t>
      </w:r>
      <w:proofErr w:type="spellEnd"/>
      <w:r w:rsidR="00FA5F6A">
        <w:rPr>
          <w:rStyle w:val="Hipercze"/>
          <w:rFonts w:ascii="Times New Roman" w:eastAsiaTheme="minorHAnsi" w:hAnsi="Times New Roman"/>
          <w:color w:val="0070C0"/>
          <w:sz w:val="24"/>
        </w:rPr>
        <w:t>/</w:t>
      </w:r>
      <w:proofErr w:type="spellStart"/>
      <w:r w:rsidR="00FA5F6A">
        <w:rPr>
          <w:rStyle w:val="Hipercze"/>
          <w:rFonts w:ascii="Times New Roman" w:eastAsiaTheme="minorHAnsi" w:hAnsi="Times New Roman"/>
          <w:color w:val="0070C0"/>
          <w:sz w:val="24"/>
        </w:rPr>
        <w:t>SkrytkaESP</w:t>
      </w:r>
      <w:proofErr w:type="spellEnd"/>
      <w:r w:rsidR="001E3561">
        <w:rPr>
          <w:rStyle w:val="Hipercze"/>
          <w:rFonts w:ascii="Times New Roman" w:eastAsiaTheme="minorHAnsi" w:hAnsi="Times New Roman"/>
          <w:color w:val="0070C0"/>
          <w:sz w:val="24"/>
        </w:rPr>
        <w:t xml:space="preserve"> </w:t>
      </w:r>
      <w:r w:rsidRPr="006261C4">
        <w:rPr>
          <w:rFonts w:ascii="Times New Roman" w:eastAsiaTheme="minorHAnsi" w:hAnsi="Times New Roman"/>
          <w:sz w:val="24"/>
        </w:rPr>
        <w:t xml:space="preserve">oraz </w:t>
      </w:r>
    </w:p>
    <w:p w:rsidR="00082642" w:rsidRPr="006261C4" w:rsidRDefault="00082642" w:rsidP="0037497F">
      <w:pPr>
        <w:pStyle w:val="Akapitzlist"/>
        <w:numPr>
          <w:ilvl w:val="0"/>
          <w:numId w:val="46"/>
        </w:numPr>
        <w:spacing w:line="240" w:lineRule="auto"/>
        <w:rPr>
          <w:rFonts w:ascii="Times New Roman" w:hAnsi="Times New Roman"/>
          <w:sz w:val="24"/>
          <w:lang w:eastAsia="pl-PL"/>
        </w:rPr>
      </w:pPr>
      <w:r w:rsidRPr="006261C4">
        <w:rPr>
          <w:rFonts w:ascii="Times New Roman" w:eastAsiaTheme="minorHAnsi" w:hAnsi="Times New Roman"/>
          <w:sz w:val="24"/>
        </w:rPr>
        <w:t>poczty elektronicznej na adres mailowy</w:t>
      </w:r>
      <w:r w:rsidR="001E3561">
        <w:rPr>
          <w:rFonts w:ascii="Times New Roman" w:eastAsiaTheme="minorHAnsi" w:hAnsi="Times New Roman"/>
          <w:sz w:val="24"/>
        </w:rPr>
        <w:t>:</w:t>
      </w:r>
      <w:r w:rsidR="00D04E8D">
        <w:rPr>
          <w:rFonts w:ascii="Times New Roman" w:eastAsiaTheme="minorHAnsi" w:hAnsi="Times New Roman"/>
          <w:sz w:val="24"/>
        </w:rPr>
        <w:t xml:space="preserve"> </w:t>
      </w:r>
      <w:r w:rsidR="00D04E8D" w:rsidRPr="00D04E8D">
        <w:rPr>
          <w:rFonts w:ascii="Times New Roman" w:eastAsiaTheme="minorHAnsi" w:hAnsi="Times New Roman"/>
          <w:color w:val="4F81BD" w:themeColor="accent1"/>
          <w:sz w:val="24"/>
        </w:rPr>
        <w:t>dyrektor</w:t>
      </w:r>
      <w:r w:rsidR="00CF1FD1" w:rsidRPr="00D04E8D">
        <w:rPr>
          <w:rStyle w:val="Hipercze"/>
          <w:rFonts w:ascii="Times New Roman" w:hAnsi="Times New Roman"/>
          <w:color w:val="4F81BD" w:themeColor="accent1"/>
          <w:sz w:val="24"/>
        </w:rPr>
        <w:t>@</w:t>
      </w:r>
      <w:r w:rsidR="00D04E8D" w:rsidRPr="00D04E8D">
        <w:rPr>
          <w:rStyle w:val="Hipercze"/>
          <w:rFonts w:ascii="Times New Roman" w:hAnsi="Times New Roman"/>
          <w:color w:val="4F81BD" w:themeColor="accent1"/>
          <w:sz w:val="24"/>
        </w:rPr>
        <w:t>szkola.dukla.</w:t>
      </w:r>
      <w:r w:rsidR="00CF1FD1" w:rsidRPr="00D04E8D">
        <w:rPr>
          <w:rStyle w:val="Hipercze"/>
          <w:rFonts w:ascii="Times New Roman" w:hAnsi="Times New Roman"/>
          <w:color w:val="4F81BD" w:themeColor="accent1"/>
          <w:sz w:val="24"/>
        </w:rPr>
        <w:t>pl</w:t>
      </w:r>
      <w:r w:rsidR="00EE073C" w:rsidRPr="00D04E8D">
        <w:rPr>
          <w:rFonts w:ascii="Times New Roman" w:hAnsi="Times New Roman"/>
          <w:color w:val="4F81BD" w:themeColor="accent1"/>
          <w:sz w:val="24"/>
        </w:rPr>
        <w:t xml:space="preserve"> </w:t>
      </w:r>
      <w:r w:rsidR="00EE073C" w:rsidRPr="006261C4">
        <w:rPr>
          <w:rFonts w:ascii="Times New Roman" w:hAnsi="Times New Roman"/>
          <w:sz w:val="24"/>
        </w:rPr>
        <w:t xml:space="preserve">                       </w:t>
      </w:r>
      <w:r w:rsidRPr="006261C4">
        <w:rPr>
          <w:rFonts w:ascii="Times New Roman" w:hAnsi="Times New Roman"/>
          <w:sz w:val="24"/>
        </w:rPr>
        <w:t>(</w:t>
      </w:r>
      <w:r w:rsidRPr="006261C4">
        <w:rPr>
          <w:rFonts w:ascii="Times New Roman" w:hAnsi="Times New Roman"/>
          <w:b/>
          <w:sz w:val="24"/>
        </w:rPr>
        <w:t>z wyłączeniem składania ofert</w:t>
      </w:r>
      <w:r w:rsidRPr="006261C4">
        <w:rPr>
          <w:rFonts w:ascii="Times New Roman" w:hAnsi="Times New Roman"/>
          <w:sz w:val="24"/>
        </w:rPr>
        <w:t>).</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 xml:space="preserve">Wykonawca zamierzający wziąć udział w postępowaniu o udzielenie zamówienia publicznego, musi posiadać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Wykonawca posiadający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ma dostęp do formularzy: złożenia, zmiany, wycofania oferty lub wniosku oraz do formularza komunikacji.</w:t>
      </w:r>
    </w:p>
    <w:p w:rsidR="00082642" w:rsidRPr="006261C4" w:rsidRDefault="0070122D"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Wymagania techniczne</w:t>
      </w:r>
      <w:r w:rsidR="00082642" w:rsidRPr="006261C4">
        <w:rPr>
          <w:rFonts w:ascii="Times New Roman" w:eastAsiaTheme="minorHAnsi" w:hAnsi="Times New Roman"/>
          <w:sz w:val="24"/>
        </w:rPr>
        <w:t xml:space="preserve"> i organizacyjne wysyłania i odbierania dokumentów elektronicznych, elektronicznych kopii dokumentów i oświadczeń oraz informacji przy ich użyciu opisane zostały w Regulaminie korzystania z mini portalu oraz Regulaminie </w:t>
      </w:r>
      <w:r w:rsidRPr="006261C4">
        <w:rPr>
          <w:rFonts w:ascii="Times New Roman" w:eastAsiaTheme="minorHAnsi" w:hAnsi="Times New Roman"/>
          <w:sz w:val="24"/>
        </w:rPr>
        <w:t xml:space="preserve">platformy </w:t>
      </w:r>
      <w:proofErr w:type="spellStart"/>
      <w:r w:rsidR="00082642" w:rsidRPr="006261C4">
        <w:rPr>
          <w:rFonts w:ascii="Times New Roman" w:eastAsiaTheme="minorHAnsi" w:hAnsi="Times New Roman"/>
          <w:sz w:val="24"/>
        </w:rPr>
        <w:t>ePUAP</w:t>
      </w:r>
      <w:proofErr w:type="spellEnd"/>
      <w:r w:rsidR="00082642" w:rsidRPr="006261C4">
        <w:rPr>
          <w:rFonts w:ascii="Times New Roman" w:eastAsiaTheme="minorHAnsi" w:hAnsi="Times New Roman"/>
          <w:sz w:val="24"/>
        </w:rPr>
        <w:t>.</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Maksymalny rozmiar plików przesyłanych za pośrednictwem dedykowanych formularzy do: złożenia, zmiany, wycofania oferty lub wniosku oraz do komunikacji wynosi 150 MB.</w:t>
      </w:r>
    </w:p>
    <w:p w:rsidR="00082642" w:rsidRPr="001E3561"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Za datę przekazania oferty o którym mowa w art. 125 ust. 1 ustawy Pzp, </w:t>
      </w:r>
      <w:r w:rsidRPr="006261C4">
        <w:rPr>
          <w:rFonts w:ascii="Times New Roman" w:eastAsiaTheme="minorHAnsi" w:hAnsi="Times New Roman"/>
          <w:sz w:val="24"/>
        </w:rPr>
        <w:t>podmiotowych środków dowodowych, przedmiotowych środków dowodowych</w:t>
      </w:r>
      <w:r w:rsidRPr="006261C4">
        <w:rPr>
          <w:rFonts w:ascii="Times New Roman" w:hAnsi="Times New Roman"/>
          <w:sz w:val="24"/>
        </w:rPr>
        <w:t xml:space="preserve">, wniosków, zawiadomień, dokumentów elektronicznych, oświadczeń lub elektronicznych kopii dokumentów lub oświadczeń oraz innych informacji przyjmuje się datę ich przekazania na </w:t>
      </w:r>
      <w:proofErr w:type="spellStart"/>
      <w:r w:rsidRPr="006261C4">
        <w:rPr>
          <w:rFonts w:ascii="Times New Roman" w:hAnsi="Times New Roman"/>
          <w:sz w:val="24"/>
        </w:rPr>
        <w:t>ePUAP</w:t>
      </w:r>
      <w:proofErr w:type="spellEnd"/>
      <w:r w:rsidRPr="006261C4">
        <w:rPr>
          <w:rFonts w:ascii="Times New Roman" w:hAnsi="Times New Roman"/>
          <w:sz w:val="24"/>
        </w:rPr>
        <w:t xml:space="preserve">. Oświadczenia, wnioski, zawiadomienia oraz informacje uważa się za złożone w terminie, jeżeli ich treść </w:t>
      </w:r>
      <w:r w:rsidRPr="001E3561">
        <w:rPr>
          <w:rFonts w:ascii="Times New Roman" w:hAnsi="Times New Roman"/>
          <w:sz w:val="24"/>
        </w:rPr>
        <w:t>dotarła do adresata przed upływem wyznaczonego terminu. Korespondencja inna niż oferta może być przekazywana również na wyżej podany adres e-mailowy.</w:t>
      </w:r>
    </w:p>
    <w:p w:rsidR="00082642" w:rsidRPr="001E3561" w:rsidRDefault="00082642" w:rsidP="0037497F">
      <w:pPr>
        <w:pStyle w:val="Akapitzlist"/>
        <w:numPr>
          <w:ilvl w:val="1"/>
          <w:numId w:val="23"/>
        </w:numPr>
        <w:spacing w:line="240" w:lineRule="auto"/>
        <w:rPr>
          <w:rFonts w:ascii="Times New Roman" w:hAnsi="Times New Roman"/>
          <w:sz w:val="24"/>
          <w:lang w:eastAsia="pl-PL"/>
        </w:rPr>
      </w:pPr>
      <w:r w:rsidRPr="001E3561">
        <w:rPr>
          <w:rFonts w:ascii="Times New Roman" w:eastAsiaTheme="minorHAnsi" w:hAnsi="Times New Roman"/>
          <w:sz w:val="24"/>
        </w:rPr>
        <w:t>Identyfikator</w:t>
      </w:r>
      <w:r w:rsidR="00F865F7" w:rsidRPr="001E3561">
        <w:rPr>
          <w:rFonts w:ascii="Times New Roman" w:eastAsiaTheme="minorHAnsi" w:hAnsi="Times New Roman"/>
          <w:sz w:val="24"/>
        </w:rPr>
        <w:t xml:space="preserve"> postępowania </w:t>
      </w:r>
      <w:r w:rsidRPr="001E3561">
        <w:rPr>
          <w:rFonts w:ascii="Times New Roman" w:eastAsiaTheme="minorHAnsi" w:hAnsi="Times New Roman"/>
          <w:sz w:val="24"/>
        </w:rPr>
        <w:t xml:space="preserve">dla danego postępowania </w:t>
      </w:r>
      <w:r w:rsidR="003E4194" w:rsidRPr="001E3561">
        <w:rPr>
          <w:rFonts w:ascii="Times New Roman" w:eastAsiaTheme="minorHAnsi" w:hAnsi="Times New Roman"/>
          <w:sz w:val="24"/>
        </w:rPr>
        <w:t>o udzielenie zamówienia dostępny jest</w:t>
      </w:r>
      <w:r w:rsidRPr="001E3561">
        <w:rPr>
          <w:rFonts w:ascii="Times New Roman" w:eastAsiaTheme="minorHAnsi" w:hAnsi="Times New Roman"/>
          <w:sz w:val="24"/>
        </w:rPr>
        <w:t xml:space="preserve"> na Liście wszystkich postępow</w:t>
      </w:r>
      <w:r w:rsidR="008A3C73" w:rsidRPr="001E3561">
        <w:rPr>
          <w:rFonts w:ascii="Times New Roman" w:eastAsiaTheme="minorHAnsi" w:hAnsi="Times New Roman"/>
          <w:sz w:val="24"/>
        </w:rPr>
        <w:t xml:space="preserve">ań na </w:t>
      </w:r>
      <w:proofErr w:type="spellStart"/>
      <w:r w:rsidR="008A3C73" w:rsidRPr="001E3561">
        <w:rPr>
          <w:rFonts w:ascii="Times New Roman" w:eastAsiaTheme="minorHAnsi" w:hAnsi="Times New Roman"/>
          <w:sz w:val="24"/>
        </w:rPr>
        <w:t>miniPortalu</w:t>
      </w:r>
      <w:proofErr w:type="spellEnd"/>
      <w:r w:rsidR="008A3C73" w:rsidRPr="001E3561">
        <w:rPr>
          <w:rFonts w:ascii="Times New Roman" w:eastAsiaTheme="minorHAnsi" w:hAnsi="Times New Roman"/>
          <w:sz w:val="24"/>
        </w:rPr>
        <w:t xml:space="preserve"> oraz stanowi </w:t>
      </w:r>
      <w:r w:rsidR="008A3C73" w:rsidRPr="001E3561">
        <w:rPr>
          <w:rFonts w:ascii="Times New Roman" w:eastAsiaTheme="minorHAnsi" w:hAnsi="Times New Roman"/>
          <w:b/>
          <w:sz w:val="24"/>
        </w:rPr>
        <w:t>Z</w:t>
      </w:r>
      <w:r w:rsidR="0070122D" w:rsidRPr="001E3561">
        <w:rPr>
          <w:rFonts w:ascii="Times New Roman" w:eastAsiaTheme="minorHAnsi" w:hAnsi="Times New Roman"/>
          <w:b/>
          <w:sz w:val="24"/>
        </w:rPr>
        <w:t xml:space="preserve">ałącznik Nr 7 </w:t>
      </w:r>
      <w:r w:rsidRPr="001E3561">
        <w:rPr>
          <w:rFonts w:ascii="Times New Roman" w:eastAsiaTheme="minorHAnsi" w:hAnsi="Times New Roman"/>
          <w:b/>
          <w:sz w:val="24"/>
        </w:rPr>
        <w:t xml:space="preserve"> do SIWZ.</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1E3561">
        <w:rPr>
          <w:rFonts w:ascii="Times New Roman" w:hAnsi="Times New Roman"/>
          <w:sz w:val="24"/>
        </w:rPr>
        <w:t>W przypadku, gdy wykonawca przekazuje Zamawiającemu dokumenty, które zostały zastrzeżone jako tajemnica</w:t>
      </w:r>
      <w:r w:rsidRPr="006261C4">
        <w:rPr>
          <w:rFonts w:ascii="Times New Roman" w:hAnsi="Times New Roman"/>
          <w:sz w:val="24"/>
        </w:rPr>
        <w:t xml:space="preserve"> przedsiębiorstwa zaleca się, aby Wykonawca odpowiednio w nazwie pliku i tytule wiadomości e-mail umieścił adnotację: </w:t>
      </w:r>
      <w:r w:rsidRPr="006261C4">
        <w:rPr>
          <w:rFonts w:ascii="Times New Roman" w:hAnsi="Times New Roman"/>
          <w:b/>
          <w:sz w:val="24"/>
        </w:rPr>
        <w:t>„Tajemnica przedsiębiorstwa”</w:t>
      </w:r>
      <w:r w:rsidRPr="006261C4">
        <w:rPr>
          <w:rFonts w:ascii="Times New Roman" w:hAnsi="Times New Roman"/>
          <w:sz w:val="24"/>
        </w:rPr>
        <w:t>.</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Oświadczenia, wnioski, zawiadomienia oraz informacje uważa się za złożone w terminie, jeżeli ich treść dotarła do adresata przed upływem wyznaczonego terminu.</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w:t>
      </w:r>
      <w:r w:rsidR="006520DE" w:rsidRPr="006261C4">
        <w:rPr>
          <w:rFonts w:ascii="Times New Roman" w:eastAsiaTheme="minorHAnsi" w:hAnsi="Times New Roman"/>
          <w:sz w:val="24"/>
        </w:rPr>
        <w:t>ki.</w:t>
      </w:r>
    </w:p>
    <w:p w:rsidR="00B737D9" w:rsidRPr="006261C4" w:rsidRDefault="00CE53A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 Osoby upr</w:t>
      </w:r>
      <w:r w:rsidR="00B737D9" w:rsidRPr="006261C4">
        <w:rPr>
          <w:rFonts w:ascii="Times New Roman" w:hAnsi="Times New Roman"/>
          <w:sz w:val="24"/>
        </w:rPr>
        <w:t>awnione do komunikowania się z W</w:t>
      </w:r>
      <w:r w:rsidRPr="006261C4">
        <w:rPr>
          <w:rFonts w:ascii="Times New Roman" w:hAnsi="Times New Roman"/>
          <w:sz w:val="24"/>
        </w:rPr>
        <w:t>ykonawcami</w:t>
      </w:r>
      <w:r w:rsidR="00B737D9" w:rsidRPr="006261C4">
        <w:rPr>
          <w:rFonts w:ascii="Times New Roman" w:hAnsi="Times New Roman"/>
          <w:sz w:val="24"/>
        </w:rPr>
        <w:t>:</w:t>
      </w:r>
    </w:p>
    <w:p w:rsidR="008A3C73" w:rsidRPr="001E3561" w:rsidRDefault="006C73D2" w:rsidP="000D32A2">
      <w:pPr>
        <w:pStyle w:val="Akapitzlist"/>
        <w:numPr>
          <w:ilvl w:val="0"/>
          <w:numId w:val="34"/>
        </w:numPr>
        <w:spacing w:line="240" w:lineRule="auto"/>
        <w:rPr>
          <w:rFonts w:ascii="Times New Roman" w:hAnsi="Times New Roman"/>
          <w:sz w:val="24"/>
        </w:rPr>
      </w:pPr>
      <w:r w:rsidRPr="001E3561">
        <w:rPr>
          <w:rFonts w:ascii="Times New Roman" w:hAnsi="Times New Roman"/>
          <w:sz w:val="24"/>
        </w:rPr>
        <w:t xml:space="preserve">Jerzy Pęcak – </w:t>
      </w:r>
      <w:hyperlink r:id="rId11" w:history="1">
        <w:r w:rsidRPr="001E3561">
          <w:rPr>
            <w:rStyle w:val="Hipercze"/>
            <w:rFonts w:ascii="Times New Roman" w:hAnsi="Times New Roman"/>
            <w:sz w:val="24"/>
          </w:rPr>
          <w:t>dyrektor@szkola.dukla.pl</w:t>
        </w:r>
      </w:hyperlink>
      <w:r w:rsidR="005C6AA0" w:rsidRPr="001E3561">
        <w:rPr>
          <w:rFonts w:ascii="Times New Roman" w:hAnsi="Times New Roman"/>
          <w:sz w:val="24"/>
        </w:rPr>
        <w:t>,</w:t>
      </w:r>
      <w:r w:rsidRPr="001E3561">
        <w:rPr>
          <w:rFonts w:ascii="Times New Roman" w:hAnsi="Times New Roman"/>
          <w:sz w:val="24"/>
        </w:rPr>
        <w:t xml:space="preserve"> </w:t>
      </w:r>
    </w:p>
    <w:p w:rsidR="008D0E4F" w:rsidRDefault="008D0E4F" w:rsidP="0037497F">
      <w:pPr>
        <w:pStyle w:val="tytu"/>
        <w:spacing w:line="240" w:lineRule="auto"/>
      </w:pPr>
      <w:r w:rsidRPr="006261C4">
        <w:lastRenderedPageBreak/>
        <w:t>WYMAGANIA DOTYCZĄCE WADIUM</w:t>
      </w:r>
      <w:r w:rsidR="00415464">
        <w:t>, nie dotyczy</w:t>
      </w:r>
      <w:r w:rsidR="00E95A90">
        <w:t>.</w:t>
      </w:r>
    </w:p>
    <w:p w:rsidR="00E95A90" w:rsidRPr="00E95A90" w:rsidRDefault="00E95A90" w:rsidP="0037497F">
      <w:pPr>
        <w:spacing w:line="240" w:lineRule="auto"/>
        <w:rPr>
          <w:lang w:eastAsia="pl-PL"/>
        </w:rPr>
      </w:pPr>
    </w:p>
    <w:p w:rsidR="009968D2" w:rsidRPr="006261C4" w:rsidRDefault="002B4A00" w:rsidP="0037497F">
      <w:pPr>
        <w:pStyle w:val="tytu"/>
        <w:spacing w:line="240" w:lineRule="auto"/>
      </w:pPr>
      <w:r w:rsidRPr="006261C4">
        <w:t xml:space="preserve">TERMIN ZWIĄZANIA OFERTĄ </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Bieg terminu związania ofertą rozpoczyna się wraz z upływem terminu składania ofert.</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Wykonawca jest związany ofertą do dnia </w:t>
      </w:r>
      <w:r w:rsidR="00A2584D" w:rsidRPr="00A2584D">
        <w:rPr>
          <w:rFonts w:ascii="Times New Roman" w:hAnsi="Times New Roman"/>
          <w:sz w:val="24"/>
        </w:rPr>
        <w:t>22 maja</w:t>
      </w:r>
      <w:r w:rsidRPr="00A2584D">
        <w:rPr>
          <w:rFonts w:ascii="Times New Roman" w:hAnsi="Times New Roman"/>
          <w:sz w:val="24"/>
        </w:rPr>
        <w:t xml:space="preserve"> </w:t>
      </w:r>
      <w:r w:rsidRPr="00614A9A">
        <w:rPr>
          <w:rFonts w:ascii="Times New Roman" w:hAnsi="Times New Roman"/>
          <w:sz w:val="24"/>
        </w:rPr>
        <w:t>202</w:t>
      </w:r>
      <w:r w:rsidR="00614A9A" w:rsidRPr="00614A9A">
        <w:rPr>
          <w:rFonts w:ascii="Times New Roman" w:hAnsi="Times New Roman"/>
          <w:sz w:val="24"/>
        </w:rPr>
        <w:t>2</w:t>
      </w:r>
      <w:r w:rsidRPr="00614A9A">
        <w:rPr>
          <w:rFonts w:ascii="Times New Roman" w:hAnsi="Times New Roman"/>
          <w:sz w:val="24"/>
        </w:rPr>
        <w:t xml:space="preserve"> roku, tj</w:t>
      </w:r>
      <w:r w:rsidRPr="00614A9A">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a ofertą, o którym mowa w pkt 12</w:t>
      </w:r>
      <w:r w:rsidR="00E84B05" w:rsidRPr="006261C4">
        <w:rPr>
          <w:rFonts w:ascii="Times New Roman" w:eastAsiaTheme="minorHAnsi" w:hAnsi="Times New Roman"/>
          <w:sz w:val="24"/>
        </w:rPr>
        <w:t>.2.</w:t>
      </w:r>
      <w:r w:rsidRPr="006261C4">
        <w:rPr>
          <w:rFonts w:ascii="Times New Roman" w:eastAsiaTheme="minorHAnsi" w:hAnsi="Times New Roman"/>
          <w:sz w:val="24"/>
        </w:rPr>
        <w:t xml:space="preserve"> wymaga złożenia przez wykonawcę pisemnego oświadczenia o wyrażeniu zgody na przedłużenie terminu związania ofertą.</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37497F">
      <w:pPr>
        <w:pStyle w:val="Tekstpodstawowy"/>
        <w:spacing w:line="240" w:lineRule="auto"/>
        <w:rPr>
          <w:rFonts w:ascii="Times New Roman" w:hAnsi="Times New Roman" w:cs="Times New Roman"/>
          <w:color w:val="000000" w:themeColor="text1"/>
          <w:spacing w:val="4"/>
          <w:sz w:val="24"/>
        </w:rPr>
      </w:pPr>
    </w:p>
    <w:p w:rsidR="00723B26" w:rsidRPr="006261C4" w:rsidRDefault="00723B26" w:rsidP="0037497F">
      <w:pPr>
        <w:pStyle w:val="tytu"/>
        <w:spacing w:line="240" w:lineRule="auto"/>
      </w:pPr>
      <w:r w:rsidRPr="006261C4">
        <w:t>OPIS SPOSOBU PRZYGOTOWANIA OFERTY</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Oferta mu być sporządzona w języku polskim, z zachowaniem postaci elektronicznej w formacie danych: .pdf, .</w:t>
      </w:r>
      <w:proofErr w:type="spellStart"/>
      <w:r w:rsidRPr="006261C4">
        <w:rPr>
          <w:rFonts w:ascii="Times New Roman" w:hAnsi="Times New Roman"/>
          <w:sz w:val="24"/>
        </w:rPr>
        <w:t>doc</w:t>
      </w:r>
      <w:proofErr w:type="spellEnd"/>
      <w:r w:rsidRPr="006261C4">
        <w:rPr>
          <w:rFonts w:ascii="Times New Roman" w:hAnsi="Times New Roman"/>
          <w:sz w:val="24"/>
        </w:rPr>
        <w:t>, .</w:t>
      </w:r>
      <w:proofErr w:type="spellStart"/>
      <w:r w:rsidRPr="006261C4">
        <w:rPr>
          <w:rFonts w:ascii="Times New Roman" w:hAnsi="Times New Roman"/>
          <w:sz w:val="24"/>
        </w:rPr>
        <w:t>docx</w:t>
      </w:r>
      <w:proofErr w:type="spellEnd"/>
      <w:r w:rsidRPr="006261C4">
        <w:rPr>
          <w:rFonts w:ascii="Times New Roman" w:hAnsi="Times New Roman"/>
          <w:sz w:val="24"/>
        </w:rPr>
        <w:t>, .rtf,.</w:t>
      </w:r>
      <w:proofErr w:type="spellStart"/>
      <w:r w:rsidRPr="006261C4">
        <w:rPr>
          <w:rFonts w:ascii="Times New Roman" w:hAnsi="Times New Roman"/>
          <w:sz w:val="24"/>
        </w:rPr>
        <w:t>xps</w:t>
      </w:r>
      <w:proofErr w:type="spellEnd"/>
      <w:r w:rsidRPr="006261C4">
        <w:rPr>
          <w:rFonts w:ascii="Times New Roman" w:hAnsi="Times New Roman"/>
          <w:sz w:val="24"/>
        </w:rPr>
        <w:t>, .odt.1 w formie elektronicznej (tj. podpisanej kwalifikowanym podpisem elektronicznym) lub w postaci elektronicznej opatrzonej podpisem zaufanym lub podpisem osobistym. Sposób złożenia oferty/wniosku, w tym zaszyfrowania oferty opisany został w Regulaminie korzystania z</w:t>
      </w:r>
      <w:r w:rsidR="006564DE" w:rsidRPr="006261C4">
        <w:rPr>
          <w:rFonts w:ascii="Times New Roman" w:hAnsi="Times New Roman"/>
          <w:sz w:val="24"/>
        </w:rPr>
        <w:t xml:space="preserve"> platformy</w:t>
      </w:r>
      <w:r w:rsidRPr="006261C4">
        <w:rPr>
          <w:rFonts w:ascii="Times New Roman" w:hAnsi="Times New Roman"/>
          <w:sz w:val="24"/>
        </w:rPr>
        <w:t xml:space="preserve"> </w:t>
      </w:r>
      <w:proofErr w:type="spellStart"/>
      <w:r w:rsidRPr="006261C4">
        <w:rPr>
          <w:rFonts w:ascii="Times New Roman" w:hAnsi="Times New Roman"/>
          <w:sz w:val="24"/>
        </w:rPr>
        <w:t>miniPortal</w:t>
      </w:r>
      <w:proofErr w:type="spellEnd"/>
      <w:r w:rsidRPr="006261C4">
        <w:rPr>
          <w:rFonts w:ascii="Times New Roman" w:hAnsi="Times New Roman"/>
          <w:sz w:val="24"/>
        </w:rPr>
        <w:t xml:space="preserve"> i Instrukcji użytkownika. Ofertę należy złożyć w oryginale.</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po przesłaniu oferty za pomocą Formularza do złożenia, zmiany, wycofania oferty lub wniosku na </w:t>
      </w:r>
      <w:r w:rsidRPr="006261C4">
        <w:rPr>
          <w:rFonts w:ascii="Times New Roman" w:hAnsi="Times New Roman"/>
          <w:i/>
          <w:sz w:val="24"/>
        </w:rPr>
        <w:t>„ekranie sukcesu”</w:t>
      </w:r>
      <w:r w:rsidRPr="006261C4">
        <w:rPr>
          <w:rFonts w:ascii="Times New Roman" w:hAnsi="Times New Roman"/>
          <w:sz w:val="24"/>
        </w:rPr>
        <w:t xml:space="preserve"> otrzyma numer oferty generowany przez </w:t>
      </w:r>
      <w:proofErr w:type="spellStart"/>
      <w:r w:rsidRPr="006261C4">
        <w:rPr>
          <w:rFonts w:ascii="Times New Roman" w:hAnsi="Times New Roman"/>
          <w:sz w:val="24"/>
        </w:rPr>
        <w:t>ePUAP</w:t>
      </w:r>
      <w:proofErr w:type="spellEnd"/>
      <w:r w:rsidRPr="006261C4">
        <w:rPr>
          <w:rFonts w:ascii="Times New Roman" w:hAnsi="Times New Roman"/>
          <w:sz w:val="24"/>
        </w:rPr>
        <w:t>. Ten numer należy zapisać i zachować. Będzie on potrzebny w razie ewentualnej zmiany lub wycofania oferty.</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składa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261C4">
        <w:rPr>
          <w:rFonts w:ascii="Times New Roman" w:hAnsi="Times New Roman"/>
          <w:sz w:val="24"/>
        </w:rPr>
        <w:t xml:space="preserve">a </w:t>
      </w:r>
      <w:proofErr w:type="spellStart"/>
      <w:r w:rsidR="00847202" w:rsidRPr="006261C4">
        <w:rPr>
          <w:rFonts w:ascii="Times New Roman" w:hAnsi="Times New Roman"/>
          <w:sz w:val="24"/>
        </w:rPr>
        <w:t>zipem</w:t>
      </w:r>
      <w:proofErr w:type="spellEnd"/>
      <w:r w:rsidR="00847202" w:rsidRPr="006261C4">
        <w:rPr>
          <w:rFonts w:ascii="Times New Roman" w:hAnsi="Times New Roman"/>
          <w:sz w:val="24"/>
        </w:rPr>
        <w:t xml:space="preserve">). W kolejnym kroku </w:t>
      </w:r>
      <w:r w:rsidRPr="006261C4">
        <w:rPr>
          <w:rFonts w:ascii="Times New Roman" w:hAnsi="Times New Roman"/>
          <w:sz w:val="24"/>
        </w:rPr>
        <w:t>Wykonawca zaszyfruje folder zawierający dokumenty składające się na ofertę.</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lastRenderedPageBreak/>
        <w:t>Zaleca się, aby podczas szyfrowania plik został opatrzony nazwą: Oferta_[numer referencyjny postępowania]_[4 literowy ciąg dowolnych znaków].</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Maksymalny rozmiar zaszyfrowanego pliku przesyłanego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wynosi 150 MB. UWAGA: W trakcie szyfrowania plik może zwiększyć swój rozmiar.</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261C4">
        <w:rPr>
          <w:rFonts w:ascii="Times New Roman" w:hAnsi="Times New Roman"/>
          <w:b/>
          <w:sz w:val="24"/>
        </w:rPr>
        <w:t>„Załącznik stanowiący tajemnicę przedsiębiorstwa”</w:t>
      </w:r>
      <w:r w:rsidRPr="006261C4">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przed upływem terminu do składania ofert może zmienić lub wycofać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 Sposób zmiany i wycofania oferty został opisany w Instrukcji użytkownika dostępnej na</w:t>
      </w:r>
      <w:r w:rsidR="00F3519D" w:rsidRPr="006261C4">
        <w:rPr>
          <w:rFonts w:ascii="Times New Roman" w:hAnsi="Times New Roman"/>
          <w:sz w:val="24"/>
        </w:rPr>
        <w:t xml:space="preserve"> </w:t>
      </w:r>
      <w:proofErr w:type="spellStart"/>
      <w:r w:rsidR="00F3519D" w:rsidRPr="006261C4">
        <w:rPr>
          <w:rFonts w:ascii="Times New Roman" w:hAnsi="Times New Roman"/>
          <w:sz w:val="24"/>
        </w:rPr>
        <w:t>miniP</w:t>
      </w:r>
      <w:r w:rsidRPr="006261C4">
        <w:rPr>
          <w:rFonts w:ascii="Times New Roman" w:hAnsi="Times New Roman"/>
          <w:sz w:val="24"/>
        </w:rPr>
        <w:t>ortalu</w:t>
      </w:r>
      <w:proofErr w:type="spellEnd"/>
      <w:r w:rsidRPr="006261C4">
        <w:rPr>
          <w:rFonts w:ascii="Times New Roman" w:hAnsi="Times New Roman"/>
          <w:sz w:val="24"/>
        </w:rPr>
        <w:t>.</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F72A4F">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Pr="006261C4">
        <w:rPr>
          <w:rFonts w:ascii="Times New Roman" w:hAnsi="Times New Roman"/>
          <w:b/>
          <w:sz w:val="24"/>
        </w:rPr>
        <w:t>z wykonawców. Oświadczenia te potwierdzają brak podstaw wykluczenia oraz spełnianie warunków udziału w postępowaniu lub kryteriów selekcji w zakresie, w jakim każdy z wykonawców wykazuje spełnianie warunków udziału w postę</w:t>
      </w:r>
      <w:r w:rsidR="004073D5" w:rsidRPr="006261C4">
        <w:rPr>
          <w:rFonts w:ascii="Times New Roman" w:hAnsi="Times New Roman"/>
          <w:b/>
          <w:sz w:val="24"/>
        </w:rPr>
        <w:t>powaniu lub kryteriów selekcji.</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w:t>
      </w:r>
      <w:r w:rsidRPr="006261C4">
        <w:rPr>
          <w:rFonts w:ascii="Times New Roman" w:hAnsi="Times New Roman"/>
          <w:sz w:val="24"/>
        </w:rPr>
        <w:lastRenderedPageBreak/>
        <w:t xml:space="preserve">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B33352" w:rsidRPr="006261C4" w:rsidRDefault="00B33352" w:rsidP="0037497F">
      <w:pPr>
        <w:tabs>
          <w:tab w:val="left" w:pos="1276"/>
        </w:tabs>
        <w:spacing w:line="240" w:lineRule="auto"/>
        <w:rPr>
          <w:rFonts w:ascii="Times New Roman" w:hAnsi="Times New Roman"/>
          <w:b/>
          <w:color w:val="000000" w:themeColor="text1"/>
          <w:sz w:val="24"/>
        </w:rPr>
      </w:pPr>
    </w:p>
    <w:p w:rsidR="00B7239D" w:rsidRPr="006261C4" w:rsidRDefault="00B7239D" w:rsidP="0037497F">
      <w:pPr>
        <w:pStyle w:val="tytu"/>
        <w:spacing w:line="240" w:lineRule="auto"/>
      </w:pPr>
      <w:r w:rsidRPr="006261C4">
        <w:t>MIEJSCE I TERMIN SKŁADANIA I OTWARCIA OFERT</w:t>
      </w:r>
    </w:p>
    <w:p w:rsidR="00AE3E48" w:rsidRPr="00F958FF" w:rsidRDefault="00AE3E48" w:rsidP="0037497F">
      <w:pPr>
        <w:pStyle w:val="Akapitzlist"/>
        <w:numPr>
          <w:ilvl w:val="1"/>
          <w:numId w:val="23"/>
        </w:numPr>
        <w:spacing w:line="240" w:lineRule="auto"/>
        <w:rPr>
          <w:rFonts w:ascii="Times New Roman" w:hAnsi="Times New Roman"/>
          <w:b/>
          <w:sz w:val="24"/>
          <w:lang w:eastAsia="pl-PL"/>
        </w:rPr>
      </w:pPr>
      <w:r w:rsidRPr="00F958FF">
        <w:rPr>
          <w:rFonts w:ascii="Times New Roman" w:hAnsi="Times New Roman"/>
          <w:sz w:val="24"/>
        </w:rPr>
        <w:t xml:space="preserve">Ofertę należy przesłać </w:t>
      </w:r>
      <w:r w:rsidR="00302D4B" w:rsidRPr="00F958FF">
        <w:rPr>
          <w:rFonts w:ascii="Times New Roman" w:hAnsi="Times New Roman"/>
          <w:sz w:val="24"/>
        </w:rPr>
        <w:t xml:space="preserve">na </w:t>
      </w:r>
      <w:r w:rsidR="0028778F" w:rsidRPr="00F958FF">
        <w:rPr>
          <w:rFonts w:ascii="Times New Roman" w:hAnsi="Times New Roman"/>
          <w:sz w:val="24"/>
        </w:rPr>
        <w:t xml:space="preserve">Elektroniczną Skrzynkę Podawczą </w:t>
      </w:r>
      <w:r w:rsidR="00BF3C6D" w:rsidRPr="00F958FF">
        <w:rPr>
          <w:rFonts w:ascii="Times New Roman" w:hAnsi="Times New Roman"/>
          <w:sz w:val="24"/>
        </w:rPr>
        <w:t>Szkoły Podstawowej</w:t>
      </w:r>
      <w:r w:rsidR="00BF3C6D">
        <w:rPr>
          <w:rFonts w:ascii="Times New Roman" w:hAnsi="Times New Roman"/>
          <w:sz w:val="24"/>
        </w:rPr>
        <w:t xml:space="preserve"> w </w:t>
      </w:r>
      <w:r w:rsidR="0028778F">
        <w:rPr>
          <w:rFonts w:ascii="Times New Roman" w:hAnsi="Times New Roman"/>
          <w:sz w:val="24"/>
        </w:rPr>
        <w:t xml:space="preserve"> Dukli</w:t>
      </w:r>
      <w:r w:rsidR="000E306A" w:rsidRPr="006261C4">
        <w:rPr>
          <w:rFonts w:ascii="Times New Roman" w:hAnsi="Times New Roman"/>
          <w:b/>
          <w:sz w:val="24"/>
        </w:rPr>
        <w:t xml:space="preserve"> </w:t>
      </w:r>
      <w:proofErr w:type="spellStart"/>
      <w:r w:rsidR="0028778F" w:rsidRPr="00F958FF">
        <w:rPr>
          <w:rFonts w:ascii="Times New Roman" w:hAnsi="Times New Roman"/>
          <w:b/>
          <w:sz w:val="24"/>
        </w:rPr>
        <w:t>ePuap</w:t>
      </w:r>
      <w:proofErr w:type="spellEnd"/>
      <w:r w:rsidR="0028778F" w:rsidRPr="00F958FF">
        <w:rPr>
          <w:rFonts w:ascii="Times New Roman" w:hAnsi="Times New Roman"/>
          <w:b/>
          <w:sz w:val="24"/>
        </w:rPr>
        <w:t>: /</w:t>
      </w:r>
      <w:proofErr w:type="spellStart"/>
      <w:r w:rsidR="00A2584D">
        <w:rPr>
          <w:rFonts w:ascii="Times New Roman" w:hAnsi="Times New Roman"/>
          <w:b/>
          <w:sz w:val="24"/>
        </w:rPr>
        <w:t>ZSD</w:t>
      </w:r>
      <w:r w:rsidR="0028778F" w:rsidRPr="00F958FF">
        <w:rPr>
          <w:rFonts w:ascii="Times New Roman" w:hAnsi="Times New Roman"/>
          <w:b/>
          <w:sz w:val="24"/>
        </w:rPr>
        <w:t>ukla</w:t>
      </w:r>
      <w:proofErr w:type="spellEnd"/>
      <w:r w:rsidR="0028778F" w:rsidRPr="00F958FF">
        <w:rPr>
          <w:rFonts w:ascii="Times New Roman" w:hAnsi="Times New Roman"/>
          <w:b/>
          <w:sz w:val="24"/>
        </w:rPr>
        <w:t>/</w:t>
      </w:r>
      <w:proofErr w:type="spellStart"/>
      <w:r w:rsidR="0028778F" w:rsidRPr="00F958FF">
        <w:rPr>
          <w:rFonts w:ascii="Times New Roman" w:hAnsi="Times New Roman"/>
          <w:b/>
          <w:sz w:val="24"/>
        </w:rPr>
        <w:t>skrytka</w:t>
      </w:r>
      <w:r w:rsidR="00A2584D">
        <w:rPr>
          <w:rFonts w:ascii="Times New Roman" w:hAnsi="Times New Roman"/>
          <w:b/>
          <w:sz w:val="24"/>
        </w:rPr>
        <w:t>ESP</w:t>
      </w:r>
      <w:proofErr w:type="spellEnd"/>
      <w:r w:rsidR="0028778F" w:rsidRPr="00F958FF">
        <w:rPr>
          <w:rFonts w:ascii="Times New Roman" w:hAnsi="Times New Roman"/>
          <w:b/>
          <w:sz w:val="24"/>
        </w:rPr>
        <w:t xml:space="preserve"> </w:t>
      </w:r>
      <w:r w:rsidR="000E306A" w:rsidRPr="00F958FF">
        <w:rPr>
          <w:rFonts w:ascii="Times New Roman" w:hAnsi="Times New Roman"/>
          <w:sz w:val="24"/>
        </w:rPr>
        <w:t xml:space="preserve">- </w:t>
      </w:r>
      <w:r w:rsidRPr="00F958FF">
        <w:rPr>
          <w:rFonts w:ascii="Times New Roman" w:hAnsi="Times New Roman"/>
          <w:sz w:val="24"/>
        </w:rPr>
        <w:t xml:space="preserve">w terminie </w:t>
      </w:r>
      <w:r w:rsidRPr="00F958FF">
        <w:rPr>
          <w:rFonts w:ascii="Times New Roman" w:hAnsi="Times New Roman"/>
          <w:b/>
          <w:sz w:val="24"/>
        </w:rPr>
        <w:t>do dnia</w:t>
      </w:r>
      <w:r w:rsidR="00302D4B" w:rsidRPr="00F958FF">
        <w:rPr>
          <w:rFonts w:ascii="Times New Roman" w:hAnsi="Times New Roman"/>
          <w:b/>
          <w:sz w:val="24"/>
        </w:rPr>
        <w:t xml:space="preserve"> </w:t>
      </w:r>
      <w:r w:rsidR="00A2584D">
        <w:rPr>
          <w:rFonts w:ascii="Times New Roman" w:hAnsi="Times New Roman"/>
          <w:b/>
          <w:sz w:val="24"/>
        </w:rPr>
        <w:t>21 kwietnia</w:t>
      </w:r>
      <w:r w:rsidRPr="00F958FF">
        <w:rPr>
          <w:rFonts w:ascii="Times New Roman" w:hAnsi="Times New Roman"/>
          <w:b/>
          <w:sz w:val="24"/>
        </w:rPr>
        <w:t xml:space="preserve"> 202</w:t>
      </w:r>
      <w:r w:rsidR="00A2584D">
        <w:rPr>
          <w:rFonts w:ascii="Times New Roman" w:hAnsi="Times New Roman"/>
          <w:b/>
          <w:sz w:val="24"/>
        </w:rPr>
        <w:t>2</w:t>
      </w:r>
      <w:r w:rsidRPr="00F958FF">
        <w:rPr>
          <w:rFonts w:ascii="Times New Roman" w:hAnsi="Times New Roman"/>
          <w:b/>
          <w:sz w:val="24"/>
        </w:rPr>
        <w:t xml:space="preserve"> roku -  godz. </w:t>
      </w:r>
      <w:r w:rsidR="004825ED" w:rsidRPr="00F958FF">
        <w:rPr>
          <w:rFonts w:ascii="Times New Roman" w:hAnsi="Times New Roman"/>
          <w:b/>
          <w:sz w:val="24"/>
        </w:rPr>
        <w:t>8</w:t>
      </w:r>
      <w:r w:rsidRPr="00F958FF">
        <w:rPr>
          <w:rFonts w:ascii="Times New Roman" w:hAnsi="Times New Roman"/>
          <w:b/>
          <w:sz w:val="24"/>
        </w:rPr>
        <w:t>:00.</w:t>
      </w:r>
    </w:p>
    <w:p w:rsidR="00AE3E48" w:rsidRPr="00F958FF"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 xml:space="preserve">Zamawiający zaleca, aby oferta została przez Wykonawcę przesłana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 terminie zapewniającym, że wszystkie pliki składające się </w:t>
      </w:r>
      <w:r w:rsidRPr="00F958FF">
        <w:rPr>
          <w:rFonts w:ascii="Times New Roman" w:hAnsi="Times New Roman"/>
          <w:sz w:val="24"/>
        </w:rPr>
        <w:t xml:space="preserve">na ofertę zostały skutecznie wprowadzone do </w:t>
      </w:r>
      <w:proofErr w:type="spellStart"/>
      <w:r w:rsidRPr="00F958FF">
        <w:rPr>
          <w:rFonts w:ascii="Times New Roman" w:hAnsi="Times New Roman"/>
          <w:sz w:val="24"/>
        </w:rPr>
        <w:t>ePUAP</w:t>
      </w:r>
      <w:proofErr w:type="spellEnd"/>
      <w:r w:rsidRPr="00F958FF">
        <w:rPr>
          <w:rFonts w:ascii="Times New Roman" w:hAnsi="Times New Roman"/>
          <w:sz w:val="24"/>
        </w:rPr>
        <w:t xml:space="preserve"> przed terminem, </w:t>
      </w:r>
      <w:r w:rsidR="00F72A4F" w:rsidRPr="00F958FF">
        <w:rPr>
          <w:rFonts w:ascii="Times New Roman" w:hAnsi="Times New Roman"/>
          <w:sz w:val="24"/>
        </w:rPr>
        <w:t xml:space="preserve">                                        </w:t>
      </w:r>
      <w:r w:rsidRPr="00F958FF">
        <w:rPr>
          <w:rFonts w:ascii="Times New Roman" w:hAnsi="Times New Roman"/>
          <w:sz w:val="24"/>
        </w:rPr>
        <w:t>o którym mowa w punkcie poprzednim.</w:t>
      </w:r>
    </w:p>
    <w:p w:rsidR="00AE3E48" w:rsidRPr="00F958FF" w:rsidRDefault="00AE3E48" w:rsidP="0037497F">
      <w:pPr>
        <w:pStyle w:val="Akapitzlist"/>
        <w:numPr>
          <w:ilvl w:val="1"/>
          <w:numId w:val="23"/>
        </w:numPr>
        <w:spacing w:line="240" w:lineRule="auto"/>
        <w:rPr>
          <w:rFonts w:ascii="Times New Roman" w:hAnsi="Times New Roman"/>
          <w:b/>
          <w:sz w:val="24"/>
          <w:lang w:eastAsia="pl-PL"/>
        </w:rPr>
      </w:pPr>
      <w:r w:rsidRPr="00F958FF">
        <w:rPr>
          <w:rFonts w:ascii="Times New Roman" w:hAnsi="Times New Roman"/>
          <w:sz w:val="24"/>
        </w:rPr>
        <w:t xml:space="preserve">Otwarcie ofert nastąpi w dniu </w:t>
      </w:r>
      <w:r w:rsidR="00A2584D">
        <w:rPr>
          <w:rFonts w:ascii="Times New Roman" w:hAnsi="Times New Roman"/>
          <w:sz w:val="24"/>
        </w:rPr>
        <w:t>21 kwietnia 2022</w:t>
      </w:r>
      <w:r w:rsidRPr="00F958FF">
        <w:rPr>
          <w:rFonts w:ascii="Times New Roman" w:hAnsi="Times New Roman"/>
          <w:sz w:val="24"/>
        </w:rPr>
        <w:t xml:space="preserve"> roku, o godzinie </w:t>
      </w:r>
      <w:r w:rsidR="00F72A4F" w:rsidRPr="00F958FF">
        <w:rPr>
          <w:rFonts w:ascii="Times New Roman" w:hAnsi="Times New Roman"/>
          <w:sz w:val="24"/>
        </w:rPr>
        <w:t>0</w:t>
      </w:r>
      <w:r w:rsidR="00BB51D6" w:rsidRPr="00F958FF">
        <w:rPr>
          <w:rFonts w:ascii="Times New Roman" w:hAnsi="Times New Roman"/>
          <w:sz w:val="24"/>
        </w:rPr>
        <w:t>9</w:t>
      </w:r>
      <w:r w:rsidRPr="00F958FF">
        <w:rPr>
          <w:rFonts w:ascii="Times New Roman" w:hAnsi="Times New Roman"/>
          <w:sz w:val="24"/>
        </w:rPr>
        <w:t>:</w:t>
      </w:r>
      <w:r w:rsidR="00BB51D6" w:rsidRPr="00F958FF">
        <w:rPr>
          <w:rFonts w:ascii="Times New Roman" w:hAnsi="Times New Roman"/>
          <w:sz w:val="24"/>
        </w:rPr>
        <w:t>00</w:t>
      </w:r>
      <w:r w:rsidRPr="00F958FF">
        <w:rPr>
          <w:rFonts w:ascii="Times New Roman" w:hAnsi="Times New Roman"/>
          <w:sz w:val="24"/>
        </w:rPr>
        <w:t>.</w:t>
      </w:r>
    </w:p>
    <w:p w:rsidR="00AE3E48" w:rsidRPr="00ED153D" w:rsidRDefault="00AE3E48" w:rsidP="0037497F">
      <w:pPr>
        <w:pStyle w:val="Akapitzlist"/>
        <w:numPr>
          <w:ilvl w:val="1"/>
          <w:numId w:val="23"/>
        </w:numPr>
        <w:spacing w:line="240" w:lineRule="auto"/>
        <w:rPr>
          <w:rFonts w:ascii="Times New Roman" w:hAnsi="Times New Roman"/>
          <w:b/>
          <w:sz w:val="24"/>
          <w:lang w:eastAsia="pl-PL"/>
        </w:rPr>
      </w:pPr>
      <w:r w:rsidRPr="00F958FF">
        <w:rPr>
          <w:rFonts w:ascii="Times New Roman" w:hAnsi="Times New Roman"/>
          <w:sz w:val="24"/>
        </w:rPr>
        <w:t>Otwarc</w:t>
      </w:r>
      <w:r w:rsidR="00DD650E" w:rsidRPr="00F958FF">
        <w:rPr>
          <w:rFonts w:ascii="Times New Roman" w:hAnsi="Times New Roman"/>
          <w:sz w:val="24"/>
        </w:rPr>
        <w:t>ie ofert</w:t>
      </w:r>
      <w:r w:rsidR="00DD650E" w:rsidRPr="006261C4">
        <w:rPr>
          <w:rFonts w:ascii="Times New Roman" w:hAnsi="Times New Roman"/>
          <w:sz w:val="24"/>
        </w:rPr>
        <w:t xml:space="preserve"> następuje poprzez odszyfrowanie ofert na platformie </w:t>
      </w:r>
      <w:proofErr w:type="spellStart"/>
      <w:r w:rsidR="00DD650E" w:rsidRPr="006261C4">
        <w:rPr>
          <w:rFonts w:ascii="Times New Roman" w:hAnsi="Times New Roman"/>
          <w:sz w:val="24"/>
        </w:rPr>
        <w:t>miniPortal</w:t>
      </w:r>
      <w:proofErr w:type="spellEnd"/>
      <w:r w:rsidR="00DD650E" w:rsidRPr="006261C4">
        <w:rPr>
          <w:rFonts w:ascii="Times New Roman" w:hAnsi="Times New Roman"/>
          <w:sz w:val="24"/>
        </w:rPr>
        <w:t>.</w:t>
      </w:r>
    </w:p>
    <w:p w:rsidR="00ED153D" w:rsidRPr="006261C4" w:rsidRDefault="00ED153D" w:rsidP="0037497F">
      <w:pPr>
        <w:pStyle w:val="Akapitzlist"/>
        <w:numPr>
          <w:ilvl w:val="1"/>
          <w:numId w:val="23"/>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 xml:space="preserve">W przypadku awarii systemu teleinformatycznego, która powoduje brak możliwości otwarcia ofert w terminie określonym przez </w:t>
      </w:r>
      <w:r w:rsidR="00ED153D">
        <w:rPr>
          <w:rFonts w:ascii="Times New Roman" w:hAnsi="Times New Roman"/>
          <w:sz w:val="24"/>
        </w:rPr>
        <w:t>Z</w:t>
      </w:r>
      <w:r w:rsidRPr="006261C4">
        <w:rPr>
          <w:rFonts w:ascii="Times New Roman" w:hAnsi="Times New Roman"/>
          <w:sz w:val="24"/>
        </w:rPr>
        <w:t>amawiającego, otwarcie ofert nastąpi niezwłocznie po usunięciu awarii.</w:t>
      </w:r>
      <w:bookmarkStart w:id="8" w:name="mip51081239"/>
      <w:bookmarkEnd w:id="8"/>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rsidR="003444B4"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lastRenderedPageBreak/>
        <w:t>Zamawiający, niezwłocznie po otwarciu ofert, udostępni na stronie internetowej prowadzonego postępowania informacje o:</w:t>
      </w:r>
      <w:bookmarkStart w:id="11" w:name="mip51081243"/>
      <w:bookmarkEnd w:id="11"/>
    </w:p>
    <w:p w:rsidR="00AE3E48" w:rsidRPr="006261C4" w:rsidRDefault="00AE3E48" w:rsidP="0037497F">
      <w:pPr>
        <w:pStyle w:val="Akapitzlist"/>
        <w:numPr>
          <w:ilvl w:val="0"/>
          <w:numId w:val="48"/>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rsidR="00AE3E48" w:rsidRPr="006261C4" w:rsidRDefault="00AE3E48" w:rsidP="0037497F">
      <w:pPr>
        <w:pStyle w:val="Akapitzlist"/>
        <w:numPr>
          <w:ilvl w:val="0"/>
          <w:numId w:val="48"/>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rsidR="00AE3E48" w:rsidRPr="006261C4" w:rsidRDefault="00AE3E48" w:rsidP="0037497F">
      <w:pPr>
        <w:pStyle w:val="Akapitzlist"/>
        <w:spacing w:line="240" w:lineRule="auto"/>
        <w:ind w:left="1355"/>
        <w:rPr>
          <w:rFonts w:ascii="Times New Roman" w:hAnsi="Times New Roman"/>
          <w:sz w:val="24"/>
        </w:rPr>
      </w:pPr>
    </w:p>
    <w:p w:rsidR="00C714DC" w:rsidRPr="006261C4" w:rsidRDefault="00C714DC" w:rsidP="0037497F">
      <w:pPr>
        <w:pStyle w:val="tytu"/>
        <w:spacing w:line="240" w:lineRule="auto"/>
      </w:pPr>
      <w:r w:rsidRPr="006261C4">
        <w:t>OPIS SPOSOBU OBLICZENIA CENY</w:t>
      </w:r>
    </w:p>
    <w:p w:rsidR="00184E5D" w:rsidRPr="006261C4" w:rsidRDefault="00184E5D" w:rsidP="0037497F">
      <w:pPr>
        <w:pStyle w:val="Akapitzlist"/>
        <w:numPr>
          <w:ilvl w:val="1"/>
          <w:numId w:val="23"/>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wynagrodzenie 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37497F">
      <w:pPr>
        <w:pStyle w:val="tytu"/>
        <w:numPr>
          <w:ilvl w:val="1"/>
          <w:numId w:val="55"/>
        </w:numPr>
        <w:spacing w:line="240" w:lineRule="auto"/>
      </w:pPr>
      <w:r w:rsidRPr="006261C4">
        <w:t>Wynagrodzenia ryczałtowe,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37497F">
      <w:pPr>
        <w:pStyle w:val="tytu"/>
        <w:numPr>
          <w:ilvl w:val="1"/>
          <w:numId w:val="55"/>
        </w:numPr>
        <w:spacing w:line="240" w:lineRule="auto"/>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37497F">
      <w:pPr>
        <w:pStyle w:val="tytu"/>
        <w:numPr>
          <w:ilvl w:val="1"/>
          <w:numId w:val="55"/>
        </w:numPr>
        <w:spacing w:line="240" w:lineRule="auto"/>
      </w:pPr>
      <w:r w:rsidRPr="006261C4">
        <w:t>Podane przez Wykonawcę wynagrodzenia ryczałtowe oraz Cena brutto oferty będą stałe tzn. nie ulegną zmianie przez cały okres realizacji (wykonywania) przedmiotu zamówienia.</w:t>
      </w:r>
    </w:p>
    <w:p w:rsidR="00184E5D" w:rsidRPr="006261C4" w:rsidRDefault="00184E5D" w:rsidP="0037497F">
      <w:pPr>
        <w:pStyle w:val="tytu"/>
        <w:numPr>
          <w:ilvl w:val="1"/>
          <w:numId w:val="55"/>
        </w:numPr>
        <w:spacing w:line="240" w:lineRule="auto"/>
      </w:pPr>
      <w:r w:rsidRPr="006261C4">
        <w:t>W podanych wynagrodzeniach ryczałtowych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ryczałtowych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rsidR="00F44040" w:rsidRPr="006261C4" w:rsidRDefault="00F44040" w:rsidP="0037497F">
      <w:pPr>
        <w:pStyle w:val="tytu"/>
        <w:numPr>
          <w:ilvl w:val="1"/>
          <w:numId w:val="55"/>
        </w:numPr>
        <w:spacing w:line="240" w:lineRule="auto"/>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F44040" w:rsidRDefault="00F44040" w:rsidP="0037497F">
      <w:pPr>
        <w:suppressAutoHyphens/>
        <w:spacing w:line="240" w:lineRule="auto"/>
        <w:ind w:left="1276"/>
        <w:rPr>
          <w:rFonts w:ascii="Times New Roman" w:hAnsi="Times New Roman"/>
          <w:color w:val="000000" w:themeColor="text1"/>
          <w:sz w:val="24"/>
        </w:rPr>
      </w:pPr>
    </w:p>
    <w:p w:rsidR="00E95A90" w:rsidRPr="006261C4" w:rsidRDefault="00E95A90" w:rsidP="0037497F">
      <w:pPr>
        <w:suppressAutoHyphens/>
        <w:spacing w:line="240" w:lineRule="auto"/>
        <w:ind w:left="1276"/>
        <w:rPr>
          <w:rFonts w:ascii="Times New Roman" w:hAnsi="Times New Roman"/>
          <w:color w:val="000000" w:themeColor="text1"/>
          <w:sz w:val="24"/>
        </w:rPr>
      </w:pPr>
    </w:p>
    <w:p w:rsidR="00C714DC" w:rsidRPr="006261C4" w:rsidRDefault="00C714DC" w:rsidP="0037497F">
      <w:pPr>
        <w:pStyle w:val="tytu"/>
        <w:spacing w:line="240" w:lineRule="auto"/>
      </w:pPr>
      <w:r w:rsidRPr="006261C4">
        <w:lastRenderedPageBreak/>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rsidR="00841CCD" w:rsidRPr="006261C4" w:rsidRDefault="00AC7085" w:rsidP="0037497F">
      <w:pPr>
        <w:tabs>
          <w:tab w:val="left" w:pos="1276"/>
        </w:tabs>
        <w:suppressAutoHyphens/>
        <w:spacing w:line="240" w:lineRule="auto"/>
        <w:ind w:left="993"/>
        <w:rPr>
          <w:rFonts w:ascii="Times New Roman" w:hAnsi="Times New Roman"/>
          <w:color w:val="000000" w:themeColor="text1"/>
          <w:sz w:val="24"/>
        </w:rPr>
      </w:pPr>
      <w:r w:rsidRPr="006261C4">
        <w:rPr>
          <w:rFonts w:ascii="Times New Roman" w:eastAsia="MS Mincho" w:hAnsi="Times New Roman"/>
          <w:color w:val="000000" w:themeColor="text1"/>
          <w:sz w:val="24"/>
        </w:rPr>
        <w:t xml:space="preserve">15.1. </w:t>
      </w:r>
      <w:r w:rsidR="00841CCD" w:rsidRPr="006261C4">
        <w:rPr>
          <w:rFonts w:ascii="Times New Roman" w:eastAsia="MS Mincho" w:hAnsi="Times New Roman"/>
          <w:color w:val="000000" w:themeColor="text1"/>
          <w:sz w:val="24"/>
        </w:rPr>
        <w:t>Zamawiający wyznaczył następujące kryteria oceny ofert:</w:t>
      </w:r>
    </w:p>
    <w:p w:rsidR="0014344E" w:rsidRPr="006261C4" w:rsidRDefault="0014344E" w:rsidP="0037497F">
      <w:pPr>
        <w:pStyle w:val="Akapitzlist"/>
        <w:tabs>
          <w:tab w:val="left" w:pos="1276"/>
        </w:tabs>
        <w:suppressAutoHyphens/>
        <w:spacing w:line="240" w:lineRule="auto"/>
        <w:ind w:left="1636"/>
        <w:rPr>
          <w:rFonts w:ascii="Times New Roman" w:hAnsi="Times New Roman"/>
          <w:color w:val="000000" w:themeColor="text1"/>
          <w:sz w:val="24"/>
          <w:u w:val="single"/>
        </w:rPr>
      </w:pP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37497F">
            <w:pPr>
              <w:suppressAutoHyphens/>
              <w:spacing w:line="240" w:lineRule="auto"/>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37497F">
            <w:pPr>
              <w:suppressAutoHyphens/>
              <w:spacing w:line="240" w:lineRule="auto"/>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552ED8">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552ED8">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7B17B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552ED8">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552ED8">
              <w:rPr>
                <w:rFonts w:ascii="Times New Roman" w:eastAsia="MS Mincho" w:hAnsi="Times New Roman"/>
                <w:color w:val="000000" w:themeColor="text1"/>
                <w:sz w:val="24"/>
              </w:rPr>
              <w:t>pkt</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7B17B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7B17BA" w:rsidRPr="006261C4" w:rsidRDefault="00C5189E" w:rsidP="007B17BA">
            <w:pPr>
              <w:spacing w:line="240" w:lineRule="auto"/>
              <w:rPr>
                <w:rFonts w:ascii="Times New Roman" w:hAnsi="Times New Roman"/>
                <w:sz w:val="24"/>
              </w:rPr>
            </w:pPr>
            <w:r w:rsidRPr="006261C4">
              <w:rPr>
                <w:rFonts w:ascii="Times New Roman" w:hAnsi="Times New Roman"/>
                <w:b/>
                <w:sz w:val="24"/>
              </w:rPr>
              <w:t>Okres gwarancji i rękojmi za wady</w:t>
            </w:r>
            <w:r w:rsidRPr="006261C4">
              <w:rPr>
                <w:rFonts w:ascii="Times New Roman" w:hAnsi="Times New Roman"/>
                <w:sz w:val="24"/>
              </w:rPr>
              <w:t xml:space="preserve"> -  </w:t>
            </w:r>
            <w:r w:rsidR="00FE3441" w:rsidRPr="006261C4">
              <w:rPr>
                <w:rFonts w:ascii="Times New Roman" w:hAnsi="Times New Roman"/>
                <w:sz w:val="24"/>
              </w:rPr>
              <w:t>w miesiącach</w:t>
            </w:r>
            <w:r w:rsidRPr="006261C4">
              <w:rPr>
                <w:rFonts w:ascii="Times New Roman" w:hAnsi="Times New Roman"/>
                <w:sz w:val="24"/>
              </w:rPr>
              <w:t xml:space="preserve">,  liczone od dnia podpisania przez Zamawiającego protokołu odbioru końcowego </w:t>
            </w:r>
            <w:r w:rsidR="00D31EC9" w:rsidRPr="006261C4">
              <w:rPr>
                <w:rFonts w:ascii="Times New Roman" w:hAnsi="Times New Roman"/>
                <w:b/>
                <w:sz w:val="24"/>
              </w:rPr>
              <w:t xml:space="preserve"> </w:t>
            </w:r>
            <w:r w:rsidR="00415464">
              <w:rPr>
                <w:rFonts w:ascii="Times New Roman" w:hAnsi="Times New Roman"/>
                <w:b/>
                <w:sz w:val="24"/>
              </w:rPr>
              <w:t>dostawy</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7B17BA" w:rsidP="00552ED8">
            <w:pPr>
              <w:suppressAutoHyphens/>
              <w:spacing w:line="240" w:lineRule="auto"/>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1</w:t>
            </w:r>
            <w:r w:rsidR="00D31EC9" w:rsidRPr="006261C4">
              <w:rPr>
                <w:rFonts w:ascii="Times New Roman" w:eastAsia="MS Mincho" w:hAnsi="Times New Roman"/>
                <w:color w:val="000000" w:themeColor="text1"/>
                <w:sz w:val="24"/>
              </w:rPr>
              <w:t>0</w:t>
            </w:r>
            <w:r w:rsidR="0050549E">
              <w:rPr>
                <w:rFonts w:ascii="Times New Roman" w:eastAsia="MS Mincho" w:hAnsi="Times New Roman"/>
                <w:color w:val="000000" w:themeColor="text1"/>
                <w:sz w:val="24"/>
              </w:rPr>
              <w:t xml:space="preserve"> </w:t>
            </w:r>
            <w:r w:rsidR="00552ED8">
              <w:rPr>
                <w:rFonts w:ascii="Times New Roman" w:eastAsia="MS Mincho" w:hAnsi="Times New Roman"/>
                <w:color w:val="000000" w:themeColor="text1"/>
                <w:sz w:val="24"/>
              </w:rPr>
              <w:t>pkt</w:t>
            </w:r>
          </w:p>
        </w:tc>
      </w:tr>
      <w:tr w:rsidR="007B17BA"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7B17BA" w:rsidRPr="00350CAC" w:rsidRDefault="00350CAC" w:rsidP="0037497F">
            <w:pPr>
              <w:suppressAutoHyphens/>
              <w:spacing w:line="240" w:lineRule="auto"/>
              <w:jc w:val="center"/>
              <w:rPr>
                <w:rFonts w:ascii="Times New Roman" w:eastAsia="MS Mincho" w:hAnsi="Times New Roman"/>
                <w:color w:val="000000" w:themeColor="text1"/>
                <w:sz w:val="24"/>
                <w:highlight w:val="yellow"/>
              </w:rPr>
            </w:pPr>
            <w:r w:rsidRPr="00A12890">
              <w:rPr>
                <w:rFonts w:ascii="Times New Roman" w:eastAsia="MS Mincho" w:hAnsi="Times New Roman"/>
                <w:color w:val="000000" w:themeColor="text1"/>
                <w:sz w:val="24"/>
              </w:rPr>
              <w:t>3.</w:t>
            </w:r>
          </w:p>
        </w:tc>
        <w:tc>
          <w:tcPr>
            <w:tcW w:w="4844" w:type="dxa"/>
            <w:tcBorders>
              <w:top w:val="single" w:sz="4" w:space="0" w:color="auto"/>
              <w:left w:val="single" w:sz="4" w:space="0" w:color="auto"/>
              <w:bottom w:val="single" w:sz="4" w:space="0" w:color="auto"/>
              <w:right w:val="single" w:sz="4" w:space="0" w:color="auto"/>
            </w:tcBorders>
            <w:vAlign w:val="center"/>
          </w:tcPr>
          <w:p w:rsidR="007B17BA" w:rsidRPr="00350CAC" w:rsidRDefault="00BF3C6D" w:rsidP="007B17BA">
            <w:pPr>
              <w:spacing w:line="240" w:lineRule="auto"/>
              <w:rPr>
                <w:rFonts w:ascii="Times New Roman" w:hAnsi="Times New Roman"/>
                <w:sz w:val="24"/>
                <w:highlight w:val="yellow"/>
              </w:rPr>
            </w:pPr>
            <w:r w:rsidRPr="00A12890">
              <w:rPr>
                <w:rFonts w:ascii="Times New Roman" w:hAnsi="Times New Roman"/>
                <w:sz w:val="24"/>
              </w:rPr>
              <w:t>Serwis sprzętu w Polsce</w:t>
            </w:r>
          </w:p>
        </w:tc>
        <w:tc>
          <w:tcPr>
            <w:tcW w:w="2009" w:type="dxa"/>
            <w:tcBorders>
              <w:top w:val="single" w:sz="4" w:space="0" w:color="auto"/>
              <w:left w:val="single" w:sz="4" w:space="0" w:color="auto"/>
              <w:bottom w:val="single" w:sz="4" w:space="0" w:color="auto"/>
              <w:right w:val="single" w:sz="4" w:space="0" w:color="auto"/>
            </w:tcBorders>
            <w:vAlign w:val="center"/>
          </w:tcPr>
          <w:p w:rsidR="007B17BA" w:rsidRPr="006261C4" w:rsidRDefault="00350CAC" w:rsidP="00552ED8">
            <w:pPr>
              <w:suppressAutoHyphens/>
              <w:spacing w:line="240" w:lineRule="auto"/>
              <w:jc w:val="center"/>
              <w:rPr>
                <w:rFonts w:ascii="Times New Roman" w:eastAsia="MS Mincho" w:hAnsi="Times New Roman"/>
                <w:color w:val="000000" w:themeColor="text1"/>
                <w:sz w:val="24"/>
              </w:rPr>
            </w:pPr>
            <w:r w:rsidRPr="00A12890">
              <w:rPr>
                <w:rFonts w:ascii="Times New Roman" w:eastAsia="MS Mincho" w:hAnsi="Times New Roman"/>
                <w:color w:val="000000" w:themeColor="text1"/>
                <w:sz w:val="24"/>
              </w:rPr>
              <w:t>30 p</w:t>
            </w:r>
            <w:r w:rsidR="00552ED8" w:rsidRPr="00A12890">
              <w:rPr>
                <w:rFonts w:ascii="Times New Roman" w:eastAsia="MS Mincho" w:hAnsi="Times New Roman"/>
                <w:color w:val="000000" w:themeColor="text1"/>
                <w:sz w:val="24"/>
              </w:rPr>
              <w:t>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552ED8">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552ED8">
              <w:rPr>
                <w:rFonts w:ascii="Times New Roman" w:eastAsia="MS Mincho" w:hAnsi="Times New Roman"/>
                <w:color w:val="000000" w:themeColor="text1"/>
                <w:sz w:val="24"/>
              </w:rPr>
              <w:t>pkt</w:t>
            </w:r>
          </w:p>
        </w:tc>
      </w:tr>
    </w:tbl>
    <w:p w:rsidR="0014344E" w:rsidRPr="006261C4" w:rsidRDefault="0014344E" w:rsidP="0037497F">
      <w:pPr>
        <w:suppressAutoHyphens/>
        <w:spacing w:line="240" w:lineRule="auto"/>
        <w:ind w:left="1276"/>
        <w:rPr>
          <w:rFonts w:ascii="Times New Roman" w:hAnsi="Times New Roman"/>
          <w:color w:val="000000" w:themeColor="text1"/>
          <w:sz w:val="24"/>
        </w:rPr>
      </w:pPr>
    </w:p>
    <w:p w:rsidR="0014344E" w:rsidRPr="006261C4"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37497F">
      <w:pPr>
        <w:spacing w:line="240" w:lineRule="auto"/>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r w:rsidR="00ED7F8A" w:rsidRPr="006261C4">
        <w:rPr>
          <w:rFonts w:ascii="Times New Roman" w:hAnsi="Times New Roman"/>
          <w:b/>
          <w:color w:val="000000" w:themeColor="text1"/>
          <w:sz w:val="24"/>
        </w:rPr>
        <w:t>+ L</w:t>
      </w:r>
      <w:r w:rsidR="00350CAC">
        <w:rPr>
          <w:rFonts w:ascii="Times New Roman" w:hAnsi="Times New Roman"/>
          <w:b/>
          <w:color w:val="000000" w:themeColor="text1"/>
          <w:sz w:val="24"/>
        </w:rPr>
        <w:t>S</w:t>
      </w:r>
    </w:p>
    <w:p w:rsidR="0014344E" w:rsidRPr="006261C4" w:rsidRDefault="0014344E" w:rsidP="0037497F">
      <w:pPr>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Default="00E02BA9" w:rsidP="0037497F">
      <w:pPr>
        <w:tabs>
          <w:tab w:val="left" w:pos="1985"/>
        </w:tabs>
        <w:suppressAutoHyphens/>
        <w:spacing w:line="240" w:lineRule="auto"/>
        <w:ind w:left="1985" w:hanging="709"/>
        <w:rPr>
          <w:rFonts w:ascii="Times New Roman" w:hAnsi="Times New Roman"/>
          <w:b/>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ED7F8A" w:rsidRPr="006261C4" w:rsidRDefault="00ED7F8A" w:rsidP="00ED7F8A">
      <w:pPr>
        <w:tabs>
          <w:tab w:val="left" w:pos="1985"/>
        </w:tabs>
        <w:suppressAutoHyphens/>
        <w:spacing w:line="240" w:lineRule="auto"/>
        <w:ind w:left="1985" w:hanging="709"/>
        <w:rPr>
          <w:rFonts w:ascii="Times New Roman" w:hAnsi="Times New Roman"/>
          <w:color w:val="000000" w:themeColor="text1"/>
          <w:sz w:val="24"/>
        </w:rPr>
      </w:pPr>
      <w:r w:rsidRPr="006261C4">
        <w:rPr>
          <w:rFonts w:ascii="Times New Roman" w:hAnsi="Times New Roman"/>
          <w:color w:val="000000" w:themeColor="text1"/>
          <w:sz w:val="24"/>
        </w:rPr>
        <w:t>L</w:t>
      </w:r>
      <w:r w:rsidR="00350CAC">
        <w:rPr>
          <w:rFonts w:ascii="Times New Roman" w:hAnsi="Times New Roman"/>
          <w:color w:val="000000" w:themeColor="text1"/>
          <w:sz w:val="24"/>
        </w:rPr>
        <w:t>S</w:t>
      </w:r>
      <w:r w:rsidRPr="006261C4">
        <w:rPr>
          <w:rFonts w:ascii="Times New Roman" w:hAnsi="Times New Roman"/>
          <w:color w:val="000000" w:themeColor="text1"/>
          <w:sz w:val="24"/>
        </w:rPr>
        <w:tab/>
        <w:t xml:space="preserve">– liczba punktów przyznanych ofercie w oparciu o kryterium </w:t>
      </w:r>
      <w:r w:rsidR="00350CAC" w:rsidRPr="00350CAC">
        <w:rPr>
          <w:rFonts w:ascii="Times New Roman" w:hAnsi="Times New Roman"/>
          <w:b/>
          <w:color w:val="000000" w:themeColor="text1"/>
          <w:sz w:val="24"/>
        </w:rPr>
        <w:t>serwis sprzętu</w:t>
      </w:r>
    </w:p>
    <w:p w:rsidR="00ED7F8A" w:rsidRPr="006261C4" w:rsidRDefault="00ED7F8A" w:rsidP="0037497F">
      <w:pPr>
        <w:tabs>
          <w:tab w:val="left" w:pos="1985"/>
        </w:tabs>
        <w:suppressAutoHyphens/>
        <w:spacing w:line="240" w:lineRule="auto"/>
        <w:ind w:left="1985" w:hanging="709"/>
        <w:rPr>
          <w:rFonts w:ascii="Times New Roman" w:hAnsi="Times New Roman"/>
          <w:color w:val="000000" w:themeColor="text1"/>
          <w:sz w:val="24"/>
        </w:rPr>
      </w:pPr>
    </w:p>
    <w:p w:rsidR="0014344E" w:rsidRPr="006261C4"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rsidR="00E312FC" w:rsidRPr="00A12890"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w:t>
      </w:r>
      <w:r w:rsidR="00E312FC" w:rsidRPr="00A12890">
        <w:rPr>
          <w:rFonts w:ascii="Times New Roman" w:hAnsi="Times New Roman"/>
          <w:b w:val="0"/>
          <w:color w:val="000000" w:themeColor="text1"/>
          <w:sz w:val="24"/>
          <w:szCs w:val="24"/>
        </w:rPr>
        <w:t xml:space="preserve">maksymalnie </w:t>
      </w:r>
      <w:r w:rsidR="00A12890" w:rsidRPr="00A12890">
        <w:rPr>
          <w:rFonts w:ascii="Times New Roman" w:hAnsi="Times New Roman"/>
          <w:b w:val="0"/>
          <w:color w:val="000000" w:themeColor="text1"/>
          <w:sz w:val="24"/>
          <w:szCs w:val="24"/>
        </w:rPr>
        <w:t>1</w:t>
      </w:r>
      <w:r w:rsidRPr="00A12890">
        <w:rPr>
          <w:rFonts w:ascii="Times New Roman" w:hAnsi="Times New Roman"/>
          <w:b w:val="0"/>
          <w:color w:val="000000" w:themeColor="text1"/>
          <w:sz w:val="24"/>
          <w:szCs w:val="24"/>
        </w:rPr>
        <w:t>0</w:t>
      </w:r>
      <w:r w:rsidR="00E12D3F" w:rsidRPr="00A12890">
        <w:rPr>
          <w:rFonts w:ascii="Times New Roman" w:hAnsi="Times New Roman"/>
          <w:b w:val="0"/>
          <w:color w:val="000000" w:themeColor="text1"/>
          <w:sz w:val="24"/>
          <w:szCs w:val="24"/>
        </w:rPr>
        <w:t xml:space="preserve"> pkt</w:t>
      </w:r>
    </w:p>
    <w:p w:rsidR="0014344E" w:rsidRPr="006261C4" w:rsidRDefault="0014344E" w:rsidP="0037497F">
      <w:pPr>
        <w:tabs>
          <w:tab w:val="left" w:pos="1276"/>
        </w:tabs>
        <w:suppressAutoHyphens/>
        <w:spacing w:line="240" w:lineRule="auto"/>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rsidR="00DA58F5" w:rsidRPr="006261C4" w:rsidRDefault="0014344E" w:rsidP="0037497F">
      <w:pPr>
        <w:pStyle w:val="Tekstpodstawowywcity"/>
        <w:numPr>
          <w:ilvl w:val="0"/>
          <w:numId w:val="12"/>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37497F">
      <w:pPr>
        <w:pStyle w:val="Tekstpodstawowywcity"/>
        <w:tabs>
          <w:tab w:val="left" w:pos="1701"/>
        </w:tabs>
        <w:spacing w:before="0" w:line="240" w:lineRule="auto"/>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Pr="005C6AA0" w:rsidRDefault="0014344E" w:rsidP="0037497F">
      <w:pPr>
        <w:pStyle w:val="Tekstpodstawowywcity"/>
        <w:spacing w:before="0" w:line="240" w:lineRule="auto"/>
        <w:ind w:left="902"/>
        <w:jc w:val="center"/>
        <w:rPr>
          <w:rFonts w:ascii="Times New Roman" w:hAnsi="Times New Roman"/>
          <w:b w:val="0"/>
          <w:color w:val="000000" w:themeColor="text1"/>
          <w:sz w:val="24"/>
          <w:szCs w:val="24"/>
        </w:rPr>
      </w:pPr>
      <w:r w:rsidRPr="005C6AA0">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7pt;height:26.9pt" o:ole="">
            <v:imagedata r:id="rId12" o:title=""/>
          </v:shape>
          <o:OLEObject Type="Embed" ProgID="Equation.3" ShapeID="_x0000_i1025" DrawAspect="Content" ObjectID="_1710142108" r:id="rId13"/>
        </w:object>
      </w:r>
    </w:p>
    <w:p w:rsidR="0014344E" w:rsidRPr="006261C4" w:rsidRDefault="0014344E" w:rsidP="0037497F">
      <w:pPr>
        <w:suppressAutoHyphens/>
        <w:spacing w:line="240" w:lineRule="auto"/>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37497F">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xml:space="preserve">- oznacza liczbę punktów przyznanych ofercie za kryterium </w:t>
      </w:r>
      <w:r w:rsidR="00E95A90">
        <w:rPr>
          <w:rFonts w:ascii="Times New Roman" w:eastAsia="MS Mincho" w:hAnsi="Times New Roman"/>
          <w:b w:val="0"/>
          <w:color w:val="000000" w:themeColor="text1"/>
          <w:sz w:val="24"/>
          <w:szCs w:val="24"/>
        </w:rPr>
        <w:t xml:space="preserve"> </w:t>
      </w:r>
      <w:r w:rsidRPr="006261C4">
        <w:rPr>
          <w:rFonts w:ascii="Times New Roman" w:eastAsia="MS Mincho" w:hAnsi="Times New Roman"/>
          <w:b w:val="0"/>
          <w:color w:val="000000" w:themeColor="text1"/>
          <w:sz w:val="24"/>
          <w:szCs w:val="24"/>
        </w:rPr>
        <w:t>Cena</w:t>
      </w:r>
    </w:p>
    <w:p w:rsidR="0014344E" w:rsidRPr="006261C4" w:rsidRDefault="0014344E" w:rsidP="0037497F">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37497F">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37497F">
      <w:pPr>
        <w:pStyle w:val="Tekstpodstawowywcity"/>
        <w:spacing w:before="0" w:line="240" w:lineRule="auto"/>
        <w:ind w:left="2126"/>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lastRenderedPageBreak/>
        <w:t>w sytuacji, kiedy na  trzecim miejscu po przecinku jest cyfra „4” lub niższa, wówczas wartość ulega zaokrągleniu „w dół” (to znaczy, że np. wartość 0,154 musi zostać zaokrąglona do 0,15);</w:t>
      </w:r>
    </w:p>
    <w:p w:rsidR="00E312FC" w:rsidRPr="006261C4" w:rsidRDefault="00E312FC" w:rsidP="0037497F">
      <w:pPr>
        <w:pStyle w:val="Tekstpodstawowywcity"/>
        <w:numPr>
          <w:ilvl w:val="0"/>
          <w:numId w:val="12"/>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00415464">
        <w:rPr>
          <w:rFonts w:ascii="Times New Roman" w:hAnsi="Times New Roman"/>
          <w:color w:val="000000" w:themeColor="text1"/>
          <w:sz w:val="24"/>
          <w:szCs w:val="24"/>
        </w:rPr>
        <w:t>dostawy</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 xml:space="preserve">Punkty w tym kryterium zostaną przyznane w oparciu o zaoferowany przez Wykonawcę dla </w:t>
      </w:r>
      <w:r w:rsidR="00ED7F8A">
        <w:rPr>
          <w:rFonts w:ascii="Times New Roman" w:hAnsi="Times New Roman"/>
          <w:b w:val="0"/>
          <w:color w:val="000000" w:themeColor="text1"/>
          <w:sz w:val="24"/>
          <w:szCs w:val="24"/>
        </w:rPr>
        <w:t>dostawy</w:t>
      </w:r>
      <w:r w:rsidRPr="006261C4">
        <w:rPr>
          <w:rFonts w:ascii="Times New Roman" w:hAnsi="Times New Roman"/>
          <w:b w:val="0"/>
          <w:color w:val="000000" w:themeColor="text1"/>
          <w:sz w:val="24"/>
          <w:szCs w:val="24"/>
        </w:rPr>
        <w:t xml:space="preserve">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1E3561">
        <w:rPr>
          <w:rFonts w:ascii="Times New Roman" w:hAnsi="Times New Roman"/>
          <w:b w:val="0"/>
          <w:color w:val="000000" w:themeColor="text1"/>
          <w:sz w:val="24"/>
          <w:szCs w:val="24"/>
        </w:rPr>
        <w:t xml:space="preserve">                    </w:t>
      </w:r>
      <w:r w:rsidR="001E3561">
        <w:rPr>
          <w:rFonts w:ascii="Times New Roman" w:hAnsi="Times New Roman"/>
          <w:color w:val="000000" w:themeColor="text1"/>
          <w:sz w:val="24"/>
          <w:szCs w:val="24"/>
        </w:rPr>
        <w:t xml:space="preserve">12 </w:t>
      </w:r>
      <w:r w:rsidR="00CF1DB0" w:rsidRPr="006261C4">
        <w:rPr>
          <w:rFonts w:ascii="Times New Roman" w:hAnsi="Times New Roman"/>
          <w:color w:val="000000" w:themeColor="text1"/>
          <w:sz w:val="24"/>
          <w:szCs w:val="24"/>
        </w:rPr>
        <w:t>miesięcy</w:t>
      </w:r>
      <w:r w:rsidR="00170535" w:rsidRPr="001E3561">
        <w:rPr>
          <w:rFonts w:ascii="Times New Roman" w:hAnsi="Times New Roman"/>
          <w:b w:val="0"/>
          <w:color w:val="000000" w:themeColor="text1"/>
          <w:sz w:val="24"/>
          <w:szCs w:val="24"/>
        </w:rPr>
        <w:t>,</w:t>
      </w:r>
      <w:r w:rsidR="00170535">
        <w:rPr>
          <w:rFonts w:ascii="Times New Roman" w:hAnsi="Times New Roman"/>
          <w:color w:val="000000" w:themeColor="text1"/>
          <w:sz w:val="24"/>
          <w:szCs w:val="24"/>
        </w:rPr>
        <w:t xml:space="preserve"> </w:t>
      </w:r>
      <w:r w:rsidR="00170535" w:rsidRPr="00170535">
        <w:rPr>
          <w:rFonts w:ascii="Times New Roman" w:hAnsi="Times New Roman"/>
          <w:b w:val="0"/>
          <w:color w:val="000000" w:themeColor="text1"/>
          <w:sz w:val="24"/>
          <w:szCs w:val="24"/>
        </w:rPr>
        <w:t>zaś</w:t>
      </w:r>
      <w:r w:rsidR="00170535">
        <w:rPr>
          <w:rFonts w:ascii="Times New Roman" w:hAnsi="Times New Roman"/>
          <w:b w:val="0"/>
          <w:color w:val="000000" w:themeColor="text1"/>
          <w:sz w:val="24"/>
          <w:szCs w:val="24"/>
        </w:rPr>
        <w:t xml:space="preserve"> </w:t>
      </w:r>
      <w:r w:rsidR="00170535">
        <w:rPr>
          <w:rFonts w:ascii="Times New Roman" w:hAnsi="Times New Roman"/>
          <w:color w:val="000000" w:themeColor="text1"/>
          <w:sz w:val="24"/>
          <w:szCs w:val="24"/>
        </w:rPr>
        <w:t>maksymalny</w:t>
      </w:r>
      <w:r w:rsidR="00170535" w:rsidRPr="006261C4">
        <w:rPr>
          <w:rFonts w:ascii="Times New Roman" w:hAnsi="Times New Roman"/>
          <w:b w:val="0"/>
          <w:color w:val="000000" w:themeColor="text1"/>
          <w:sz w:val="24"/>
          <w:szCs w:val="24"/>
        </w:rPr>
        <w:t xml:space="preserve"> okres gwarancji i rękojmi za wady wynosi </w:t>
      </w:r>
      <w:r w:rsidR="001E3561">
        <w:rPr>
          <w:rFonts w:ascii="Times New Roman" w:hAnsi="Times New Roman"/>
          <w:b w:val="0"/>
          <w:color w:val="000000" w:themeColor="text1"/>
          <w:sz w:val="24"/>
          <w:szCs w:val="24"/>
        </w:rPr>
        <w:t xml:space="preserve">              </w:t>
      </w:r>
      <w:r w:rsidR="001E3561">
        <w:rPr>
          <w:rFonts w:ascii="Times New Roman" w:hAnsi="Times New Roman"/>
          <w:color w:val="000000" w:themeColor="text1"/>
          <w:sz w:val="24"/>
          <w:szCs w:val="24"/>
        </w:rPr>
        <w:t>36</w:t>
      </w:r>
      <w:r w:rsidR="00170535">
        <w:rPr>
          <w:rFonts w:ascii="Times New Roman" w:hAnsi="Times New Roman"/>
          <w:b w:val="0"/>
          <w:color w:val="000000" w:themeColor="text1"/>
          <w:sz w:val="24"/>
          <w:szCs w:val="24"/>
        </w:rPr>
        <w:t xml:space="preserve"> </w:t>
      </w:r>
      <w:r w:rsidR="00170535" w:rsidRPr="006261C4">
        <w:rPr>
          <w:rFonts w:ascii="Times New Roman" w:hAnsi="Times New Roman"/>
          <w:color w:val="000000" w:themeColor="text1"/>
          <w:sz w:val="24"/>
          <w:szCs w:val="24"/>
        </w:rPr>
        <w:t>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w:t>
      </w:r>
    </w:p>
    <w:p w:rsidR="0003446A" w:rsidRPr="006261C4" w:rsidRDefault="0003446A" w:rsidP="0037497F">
      <w:pPr>
        <w:suppressAutoHyphens/>
        <w:spacing w:line="240" w:lineRule="auto"/>
        <w:ind w:left="1701" w:firstLine="360"/>
        <w:rPr>
          <w:rFonts w:ascii="Times New Roman" w:hAnsi="Times New Roman"/>
          <w:color w:val="000000" w:themeColor="text1"/>
          <w:sz w:val="24"/>
        </w:rPr>
      </w:pPr>
    </w:p>
    <w:p w:rsidR="00E312FC" w:rsidRPr="006261C4" w:rsidRDefault="00E312FC"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w:t>
      </w:r>
      <w:r w:rsidR="00CF1DB0" w:rsidRPr="00E56EAC">
        <w:rPr>
          <w:rFonts w:ascii="Times New Roman" w:hAnsi="Times New Roman"/>
          <w:color w:val="000000" w:themeColor="text1"/>
          <w:sz w:val="24"/>
          <w:vertAlign w:val="subscript"/>
        </w:rPr>
        <w:t>min</w:t>
      </w:r>
      <w:r w:rsidR="00CF1DB0" w:rsidRPr="006261C4">
        <w:rPr>
          <w:rFonts w:ascii="Times New Roman" w:hAnsi="Times New Roman"/>
          <w:color w:val="000000" w:themeColor="text1"/>
          <w:sz w:val="24"/>
        </w:rPr>
        <w:t>) : (</w:t>
      </w:r>
      <w:proofErr w:type="spellStart"/>
      <w:r w:rsidR="00CF1DB0" w:rsidRPr="006261C4">
        <w:rPr>
          <w:rFonts w:ascii="Times New Roman" w:hAnsi="Times New Roman"/>
          <w:color w:val="000000" w:themeColor="text1"/>
          <w:sz w:val="24"/>
        </w:rPr>
        <w:t>G</w:t>
      </w:r>
      <w:r w:rsidR="00CF1DB0" w:rsidRPr="00E56EAC">
        <w:rPr>
          <w:rFonts w:ascii="Times New Roman" w:hAnsi="Times New Roman"/>
          <w:color w:val="000000" w:themeColor="text1"/>
          <w:sz w:val="24"/>
          <w:vertAlign w:val="subscript"/>
        </w:rPr>
        <w:t>max</w:t>
      </w:r>
      <w:proofErr w:type="spellEnd"/>
      <w:r w:rsidR="00CF1DB0" w:rsidRPr="006261C4">
        <w:rPr>
          <w:rFonts w:ascii="Times New Roman" w:hAnsi="Times New Roman"/>
          <w:color w:val="000000" w:themeColor="text1"/>
          <w:sz w:val="24"/>
        </w:rPr>
        <w:t xml:space="preserve"> – G</w:t>
      </w:r>
      <w:r w:rsidR="00CF1DB0" w:rsidRPr="00E56EAC">
        <w:rPr>
          <w:rFonts w:ascii="Times New Roman" w:hAnsi="Times New Roman"/>
          <w:color w:val="000000" w:themeColor="text1"/>
          <w:sz w:val="24"/>
          <w:vertAlign w:val="subscript"/>
        </w:rPr>
        <w:t>min</w:t>
      </w:r>
      <w:r w:rsidR="00CF1DB0" w:rsidRPr="006261C4">
        <w:rPr>
          <w:rFonts w:ascii="Times New Roman" w:hAnsi="Times New Roman"/>
          <w:color w:val="000000" w:themeColor="text1"/>
          <w:sz w:val="24"/>
        </w:rPr>
        <w:t xml:space="preserve">)) x </w:t>
      </w:r>
      <w:r w:rsidR="00552ED8">
        <w:rPr>
          <w:rFonts w:ascii="Times New Roman" w:hAnsi="Times New Roman"/>
          <w:color w:val="000000" w:themeColor="text1"/>
          <w:sz w:val="24"/>
        </w:rPr>
        <w:t>1</w:t>
      </w:r>
      <w:r w:rsidR="00CF1DB0" w:rsidRPr="006261C4">
        <w:rPr>
          <w:rFonts w:ascii="Times New Roman" w:hAnsi="Times New Roman"/>
          <w:color w:val="000000" w:themeColor="text1"/>
          <w:sz w:val="24"/>
        </w:rPr>
        <w:t>0 pkt</w:t>
      </w:r>
    </w:p>
    <w:p w:rsidR="00DA58F5" w:rsidRPr="006261C4" w:rsidRDefault="00DA58F5"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E95A90" w:rsidP="0037497F">
      <w:pPr>
        <w:suppressAutoHyphens/>
        <w:spacing w:line="240" w:lineRule="auto"/>
        <w:ind w:left="2552" w:hanging="567"/>
        <w:rPr>
          <w:rFonts w:ascii="Times New Roman" w:hAnsi="Times New Roman"/>
          <w:sz w:val="24"/>
        </w:rPr>
      </w:pPr>
      <w:r>
        <w:rPr>
          <w:rFonts w:ascii="Times New Roman" w:hAnsi="Times New Roman"/>
          <w:sz w:val="24"/>
        </w:rPr>
        <w:t xml:space="preserve"> </w:t>
      </w:r>
      <w:r w:rsidR="00DA58F5" w:rsidRPr="006261C4">
        <w:rPr>
          <w:rFonts w:ascii="Times New Roman" w:hAnsi="Times New Roman"/>
          <w:sz w:val="24"/>
        </w:rPr>
        <w:t>LG - oznacza liczbę punktów przyznanych ofercie za kryterium Okres   gwarancji i rękojmi za wady</w:t>
      </w:r>
    </w:p>
    <w:p w:rsidR="00DA58F5"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r w:rsidR="00DA58F5"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00DA58F5" w:rsidRPr="006261C4">
        <w:rPr>
          <w:rFonts w:ascii="Times New Roman" w:hAnsi="Times New Roman"/>
          <w:sz w:val="24"/>
        </w:rPr>
        <w:t>okres gwarancji i rękojmi na wady z ocenianej oferty</w:t>
      </w:r>
    </w:p>
    <w:p w:rsidR="00066EB5"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r w:rsidR="00066EB5" w:rsidRPr="006261C4">
        <w:rPr>
          <w:rFonts w:ascii="Times New Roman" w:hAnsi="Times New Roman"/>
          <w:sz w:val="24"/>
        </w:rPr>
        <w:t>G</w:t>
      </w:r>
      <w:r w:rsidR="00066EB5" w:rsidRPr="00E56EAC">
        <w:rPr>
          <w:rFonts w:ascii="Times New Roman" w:hAnsi="Times New Roman"/>
          <w:sz w:val="24"/>
          <w:vertAlign w:val="subscript"/>
        </w:rPr>
        <w:t>min</w:t>
      </w:r>
      <w:r w:rsidR="00066EB5" w:rsidRPr="006261C4">
        <w:rPr>
          <w:rFonts w:ascii="Times New Roman" w:hAnsi="Times New Roman"/>
          <w:sz w:val="24"/>
        </w:rPr>
        <w:t xml:space="preserve">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00066EB5" w:rsidRPr="006261C4">
        <w:rPr>
          <w:rFonts w:ascii="Times New Roman" w:hAnsi="Times New Roman"/>
          <w:sz w:val="24"/>
        </w:rPr>
        <w:t xml:space="preserve"> miesięcy</w:t>
      </w:r>
    </w:p>
    <w:p w:rsidR="0003446A"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proofErr w:type="spellStart"/>
      <w:r w:rsidR="00DA58F5" w:rsidRPr="006261C4">
        <w:rPr>
          <w:rFonts w:ascii="Times New Roman" w:hAnsi="Times New Roman"/>
          <w:sz w:val="24"/>
        </w:rPr>
        <w:t>G</w:t>
      </w:r>
      <w:r w:rsidR="00DA58F5" w:rsidRPr="00E56EAC">
        <w:rPr>
          <w:rFonts w:ascii="Times New Roman" w:hAnsi="Times New Roman"/>
          <w:sz w:val="24"/>
          <w:vertAlign w:val="subscript"/>
        </w:rPr>
        <w:t>max</w:t>
      </w:r>
      <w:proofErr w:type="spellEnd"/>
      <w:r w:rsidR="00DA58F5"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00DA58F5" w:rsidRPr="006261C4">
        <w:rPr>
          <w:rFonts w:ascii="Times New Roman" w:hAnsi="Times New Roman"/>
          <w:sz w:val="24"/>
        </w:rPr>
        <w:t>miesięcy</w:t>
      </w:r>
    </w:p>
    <w:p w:rsidR="00822082" w:rsidRPr="006261C4" w:rsidRDefault="00822082" w:rsidP="0037497F">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37497F">
      <w:pPr>
        <w:pStyle w:val="Akapitzlist"/>
        <w:numPr>
          <w:ilvl w:val="0"/>
          <w:numId w:val="17"/>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170535" w:rsidRDefault="00822082" w:rsidP="00170535">
      <w:pPr>
        <w:pStyle w:val="Akapitzlist"/>
        <w:numPr>
          <w:ilvl w:val="0"/>
          <w:numId w:val="17"/>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170535" w:rsidRDefault="00170535" w:rsidP="00170535">
      <w:pPr>
        <w:pStyle w:val="Akapitzlist"/>
        <w:spacing w:line="240" w:lineRule="auto"/>
        <w:ind w:left="2127"/>
        <w:rPr>
          <w:rFonts w:ascii="Times New Roman" w:hAnsi="Times New Roman"/>
          <w:sz w:val="24"/>
        </w:rPr>
      </w:pPr>
      <w:r w:rsidRPr="00A12890">
        <w:rPr>
          <w:rFonts w:ascii="Times New Roman" w:hAnsi="Times New Roman"/>
          <w:sz w:val="24"/>
        </w:rPr>
        <w:t>L</w:t>
      </w:r>
      <w:r w:rsidR="00EC42D6" w:rsidRPr="00A12890">
        <w:rPr>
          <w:rFonts w:ascii="Times New Roman" w:hAnsi="Times New Roman"/>
          <w:sz w:val="24"/>
        </w:rPr>
        <w:t>S</w:t>
      </w:r>
      <w:r w:rsidRPr="00A12890">
        <w:rPr>
          <w:rFonts w:ascii="Times New Roman" w:hAnsi="Times New Roman"/>
          <w:sz w:val="24"/>
        </w:rPr>
        <w:t xml:space="preserve"> –</w:t>
      </w:r>
      <w:r w:rsidR="00EC42D6" w:rsidRPr="00A12890">
        <w:rPr>
          <w:rFonts w:ascii="Times New Roman" w:hAnsi="Times New Roman"/>
          <w:sz w:val="24"/>
        </w:rPr>
        <w:t xml:space="preserve"> Serwis w Polsce </w:t>
      </w:r>
      <w:r w:rsidR="00A12890">
        <w:rPr>
          <w:rFonts w:ascii="Times New Roman" w:hAnsi="Times New Roman"/>
          <w:sz w:val="24"/>
        </w:rPr>
        <w:t xml:space="preserve">– </w:t>
      </w:r>
      <w:r w:rsidR="00EC42D6" w:rsidRPr="00A12890">
        <w:rPr>
          <w:rFonts w:ascii="Times New Roman" w:hAnsi="Times New Roman"/>
          <w:sz w:val="24"/>
        </w:rPr>
        <w:t>30</w:t>
      </w:r>
      <w:r w:rsidR="00A12890">
        <w:rPr>
          <w:rFonts w:ascii="Times New Roman" w:hAnsi="Times New Roman"/>
          <w:sz w:val="24"/>
        </w:rPr>
        <w:t xml:space="preserve"> pkt, jeżeli Wykonawca posiada serwis                           w Polsce, jeżeli nie – 0 pkt.</w:t>
      </w:r>
      <w:r w:rsidRPr="00A12890">
        <w:rPr>
          <w:rFonts w:ascii="Times New Roman" w:hAnsi="Times New Roman"/>
          <w:sz w:val="24"/>
        </w:rPr>
        <w:t>:</w:t>
      </w:r>
    </w:p>
    <w:p w:rsidR="00170535" w:rsidRPr="00170535" w:rsidRDefault="00170535" w:rsidP="00170535">
      <w:pPr>
        <w:pStyle w:val="Akapitzlist"/>
        <w:spacing w:line="240" w:lineRule="auto"/>
        <w:ind w:left="2127"/>
        <w:rPr>
          <w:rFonts w:ascii="Times New Roman" w:hAnsi="Times New Roman"/>
          <w:sz w:val="24"/>
        </w:rPr>
      </w:pPr>
    </w:p>
    <w:p w:rsidR="00841CCD" w:rsidRPr="006261C4" w:rsidRDefault="00841CCD"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F12710"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170535">
        <w:rPr>
          <w:rFonts w:ascii="Times New Roman" w:hAnsi="Times New Roman"/>
          <w:b w:val="0"/>
          <w:sz w:val="24"/>
          <w:szCs w:val="24"/>
        </w:rPr>
        <w:t xml:space="preserve">                   </w:t>
      </w:r>
      <w:r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rsidR="00841CCD" w:rsidRPr="006261C4" w:rsidRDefault="00841CCD" w:rsidP="0037497F">
      <w:pPr>
        <w:pStyle w:val="Akapitzlist"/>
        <w:tabs>
          <w:tab w:val="left" w:pos="1276"/>
        </w:tabs>
        <w:suppressAutoHyphens/>
        <w:spacing w:line="240" w:lineRule="auto"/>
        <w:ind w:left="1276"/>
        <w:rPr>
          <w:rFonts w:ascii="Times New Roman" w:hAnsi="Times New Roman"/>
          <w:color w:val="000000" w:themeColor="text1"/>
          <w:sz w:val="24"/>
        </w:rPr>
      </w:pPr>
    </w:p>
    <w:p w:rsidR="00C714DC" w:rsidRPr="006261C4" w:rsidRDefault="00C714DC" w:rsidP="0037497F">
      <w:pPr>
        <w:pStyle w:val="tytu"/>
        <w:spacing w:line="240" w:lineRule="auto"/>
      </w:pPr>
      <w:r w:rsidRPr="006261C4">
        <w:t>INFORMACJE O FORMALNOŚCIACH, JAKIE POWINNY ZOSTAĆ DOPEŁNIONE PO</w:t>
      </w:r>
      <w:r w:rsidR="00C0688F" w:rsidRPr="006261C4">
        <w:t> </w:t>
      </w:r>
      <w:r w:rsidRPr="006261C4">
        <w:t>WYBORZE OFERTY W CELU ZAWARCIA UMOWY W SPRAWIE ZAMÓWIENIA PUBLICZNEGO</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lang w:eastAsia="pl-PL"/>
        </w:rPr>
        <w:t>Zamawiający zawrze umowę w sprawie zamówienia publicznego z Wykonawca, który złoży najkorzystniejszą ofert</w:t>
      </w:r>
      <w:r w:rsidR="00702646" w:rsidRPr="006261C4">
        <w:rPr>
          <w:rFonts w:ascii="Times New Roman" w:hAnsi="Times New Roman"/>
          <w:sz w:val="24"/>
          <w:lang w:eastAsia="pl-PL"/>
        </w:rPr>
        <w:t>ę</w:t>
      </w:r>
      <w:r w:rsidRPr="006261C4">
        <w:rPr>
          <w:rFonts w:ascii="Times New Roman" w:hAnsi="Times New Roman"/>
          <w:sz w:val="24"/>
          <w:lang w:eastAsia="pl-PL"/>
        </w:rPr>
        <w:t>.</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zawiera umowę w sprawie zamówienia publicznego w terminie nie </w:t>
      </w:r>
      <w:r w:rsidRPr="00A12890">
        <w:rPr>
          <w:rFonts w:ascii="Times New Roman" w:hAnsi="Times New Roman"/>
          <w:sz w:val="24"/>
        </w:rPr>
        <w:t>krótszym niż 5</w:t>
      </w:r>
      <w:r w:rsidRPr="006261C4">
        <w:rPr>
          <w:rFonts w:ascii="Times New Roman" w:hAnsi="Times New Roman"/>
          <w:sz w:val="24"/>
        </w:rPr>
        <w:t xml:space="preserve"> dni od dnia przesłania zawiadomienia o wyborze najkorzystniejszej oferty.</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rsidR="00F550E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4CF8" w:rsidRPr="006261C4" w:rsidRDefault="00764CF8" w:rsidP="0037497F">
      <w:pPr>
        <w:tabs>
          <w:tab w:val="left" w:pos="720"/>
          <w:tab w:val="num" w:pos="1260"/>
        </w:tabs>
        <w:autoSpaceDE w:val="0"/>
        <w:autoSpaceDN w:val="0"/>
        <w:adjustRightInd w:val="0"/>
        <w:spacing w:line="240" w:lineRule="auto"/>
        <w:rPr>
          <w:rFonts w:ascii="Times New Roman" w:hAnsi="Times New Roman"/>
          <w:iCs/>
          <w:color w:val="000000" w:themeColor="text1"/>
          <w:sz w:val="24"/>
        </w:rPr>
      </w:pPr>
    </w:p>
    <w:p w:rsidR="0076514B" w:rsidRPr="006261C4" w:rsidRDefault="00F41722" w:rsidP="0037497F">
      <w:pPr>
        <w:pStyle w:val="tytu"/>
        <w:spacing w:line="240" w:lineRule="auto"/>
      </w:pPr>
      <w:r w:rsidRPr="006261C4">
        <w:t>WYMAGANIA DOTYCZĄCE ZABEZPIECZENIA NALEŻYTEGO WYKONANIA UMOWY</w:t>
      </w:r>
      <w:r w:rsidR="00415464">
        <w:t>, nie dotyczy.</w:t>
      </w:r>
    </w:p>
    <w:p w:rsidR="003750BF" w:rsidRPr="006261C4" w:rsidRDefault="003750BF" w:rsidP="0037497F">
      <w:pPr>
        <w:spacing w:line="240" w:lineRule="auto"/>
        <w:ind w:left="567"/>
        <w:rPr>
          <w:rFonts w:ascii="Times New Roman" w:hAnsi="Times New Roman"/>
          <w:color w:val="000000" w:themeColor="text1"/>
          <w:sz w:val="24"/>
        </w:rPr>
      </w:pPr>
    </w:p>
    <w:p w:rsidR="00F41722" w:rsidRPr="006261C4" w:rsidRDefault="008E30C5" w:rsidP="0037497F">
      <w:pPr>
        <w:pStyle w:val="tytu"/>
        <w:spacing w:line="240" w:lineRule="auto"/>
      </w:pPr>
      <w:r w:rsidRPr="006261C4">
        <w:t>PROJEKTOWANE POSTANOWIENIA UMOWY W SPRAWIE ZAMÓWIENIA PUBLICZNEGO, KTÓRE ZOSTANĄ WPROWADZONE DO TREŚCI TEJ UMOWY</w:t>
      </w:r>
    </w:p>
    <w:p w:rsidR="00EE3622" w:rsidRPr="0037497F" w:rsidRDefault="00EE3622" w:rsidP="0037497F">
      <w:pPr>
        <w:pStyle w:val="Akapitzlist"/>
        <w:numPr>
          <w:ilvl w:val="1"/>
          <w:numId w:val="23"/>
        </w:numPr>
        <w:tabs>
          <w:tab w:val="left" w:pos="1134"/>
        </w:tabs>
        <w:spacing w:line="240" w:lineRule="auto"/>
        <w:rPr>
          <w:rFonts w:ascii="Times New Roman" w:hAnsi="Times New Roman"/>
          <w:color w:val="000000" w:themeColor="text1"/>
          <w:sz w:val="24"/>
        </w:rPr>
      </w:pPr>
      <w:r w:rsidRPr="0037497F">
        <w:rPr>
          <w:rFonts w:ascii="Times New Roman" w:hAnsi="Times New Roman"/>
          <w:color w:val="000000" w:themeColor="text1"/>
          <w:sz w:val="24"/>
        </w:rPr>
        <w:t xml:space="preserve">Z Wykonawcą, którego oferta zostanie </w:t>
      </w:r>
      <w:r w:rsidR="00F41722" w:rsidRPr="0037497F">
        <w:rPr>
          <w:rFonts w:ascii="Times New Roman" w:hAnsi="Times New Roman"/>
          <w:color w:val="000000" w:themeColor="text1"/>
          <w:sz w:val="24"/>
        </w:rPr>
        <w:t xml:space="preserve">wybrana </w:t>
      </w:r>
      <w:r w:rsidRPr="0037497F">
        <w:rPr>
          <w:rFonts w:ascii="Times New Roman" w:hAnsi="Times New Roman"/>
          <w:color w:val="000000" w:themeColor="text1"/>
          <w:sz w:val="24"/>
        </w:rPr>
        <w:t xml:space="preserve">przez Zamawiającego </w:t>
      </w:r>
      <w:r w:rsidR="00F41722" w:rsidRPr="0037497F">
        <w:rPr>
          <w:rFonts w:ascii="Times New Roman" w:hAnsi="Times New Roman"/>
          <w:color w:val="000000" w:themeColor="text1"/>
          <w:sz w:val="24"/>
        </w:rPr>
        <w:t>jako oferta najkorzystniejsz</w:t>
      </w:r>
      <w:r w:rsidR="00C70B91" w:rsidRPr="0037497F">
        <w:rPr>
          <w:rFonts w:ascii="Times New Roman" w:hAnsi="Times New Roman"/>
          <w:color w:val="000000" w:themeColor="text1"/>
          <w:sz w:val="24"/>
        </w:rPr>
        <w:t>a</w:t>
      </w:r>
      <w:r w:rsidR="0027334D" w:rsidRPr="0037497F">
        <w:rPr>
          <w:rFonts w:ascii="Times New Roman" w:hAnsi="Times New Roman"/>
          <w:color w:val="000000" w:themeColor="text1"/>
          <w:sz w:val="24"/>
        </w:rPr>
        <w:t>,</w:t>
      </w:r>
      <w:r w:rsidRPr="0037497F">
        <w:rPr>
          <w:rFonts w:ascii="Times New Roman" w:hAnsi="Times New Roman"/>
          <w:color w:val="000000" w:themeColor="text1"/>
          <w:sz w:val="24"/>
        </w:rPr>
        <w:t xml:space="preserve"> zosta</w:t>
      </w:r>
      <w:r w:rsidR="0027334D" w:rsidRPr="0037497F">
        <w:rPr>
          <w:rFonts w:ascii="Times New Roman" w:hAnsi="Times New Roman"/>
          <w:color w:val="000000" w:themeColor="text1"/>
          <w:sz w:val="24"/>
        </w:rPr>
        <w:t>nie</w:t>
      </w:r>
      <w:r w:rsidRPr="0037497F">
        <w:rPr>
          <w:rFonts w:ascii="Times New Roman" w:hAnsi="Times New Roman"/>
          <w:color w:val="000000" w:themeColor="text1"/>
          <w:sz w:val="24"/>
        </w:rPr>
        <w:t xml:space="preserve"> podpisan</w:t>
      </w:r>
      <w:r w:rsidR="0027334D" w:rsidRPr="0037497F">
        <w:rPr>
          <w:rFonts w:ascii="Times New Roman" w:hAnsi="Times New Roman"/>
          <w:color w:val="000000" w:themeColor="text1"/>
          <w:sz w:val="24"/>
        </w:rPr>
        <w:t>a</w:t>
      </w:r>
      <w:r w:rsidRPr="0037497F">
        <w:rPr>
          <w:rFonts w:ascii="Times New Roman" w:hAnsi="Times New Roman"/>
          <w:color w:val="000000" w:themeColor="text1"/>
          <w:sz w:val="24"/>
        </w:rPr>
        <w:t xml:space="preserve"> umow</w:t>
      </w:r>
      <w:r w:rsidR="0027334D" w:rsidRPr="0037497F">
        <w:rPr>
          <w:rFonts w:ascii="Times New Roman" w:hAnsi="Times New Roman"/>
          <w:color w:val="000000" w:themeColor="text1"/>
          <w:sz w:val="24"/>
        </w:rPr>
        <w:t>a</w:t>
      </w:r>
      <w:r w:rsidRPr="0037497F">
        <w:rPr>
          <w:rFonts w:ascii="Times New Roman" w:hAnsi="Times New Roman"/>
          <w:color w:val="000000" w:themeColor="text1"/>
          <w:sz w:val="24"/>
        </w:rPr>
        <w:t xml:space="preserve"> w miejscu i terminie wyznaczonym przez Zamawiającego.</w:t>
      </w:r>
    </w:p>
    <w:p w:rsidR="00E91D45" w:rsidRPr="006261C4" w:rsidRDefault="008E30C5" w:rsidP="0037497F">
      <w:pPr>
        <w:pStyle w:val="tytu"/>
        <w:numPr>
          <w:ilvl w:val="1"/>
          <w:numId w:val="23"/>
        </w:numPr>
      </w:pPr>
      <w:r w:rsidRPr="006261C4">
        <w:t>Istotne postanowienia umowy</w:t>
      </w:r>
      <w:r w:rsidR="001C69C8" w:rsidRPr="006261C4">
        <w:t xml:space="preserve"> stanowi </w:t>
      </w:r>
      <w:r w:rsidR="00F80ACF" w:rsidRPr="006261C4">
        <w:t>Załącznik Nr 5 do S</w:t>
      </w:r>
      <w:r w:rsidR="001C69C8" w:rsidRPr="006261C4">
        <w:t>WZ.</w:t>
      </w:r>
    </w:p>
    <w:p w:rsidR="00066ADB" w:rsidRPr="006261C4" w:rsidRDefault="00066ADB" w:rsidP="0037497F">
      <w:pPr>
        <w:pStyle w:val="tytu"/>
        <w:numPr>
          <w:ilvl w:val="0"/>
          <w:numId w:val="0"/>
        </w:numPr>
        <w:spacing w:line="240" w:lineRule="auto"/>
      </w:pPr>
    </w:p>
    <w:p w:rsidR="00066ADB" w:rsidRPr="006261C4" w:rsidRDefault="00066ADB" w:rsidP="0037497F">
      <w:pPr>
        <w:pStyle w:val="tytu"/>
        <w:spacing w:line="240" w:lineRule="auto"/>
      </w:pPr>
      <w:r w:rsidRPr="006261C4">
        <w:t>POUCZENIE O ŚRODKACH OCHRONY PRAWNEJ PRZYSŁUGUJĄCYCH WYKONAWCY W TOKU POSTĘPOWANIA O UDZIELENIE ZAMÓWIENIA.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przysługuje od:</w:t>
      </w:r>
    </w:p>
    <w:p w:rsidR="007250BE"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4755FF">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rsidR="007250BE"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Kopię odwołania Odwołujący przekazuje zamawiającemu przed upływem terminu do wniesienia </w:t>
      </w:r>
      <w:r w:rsidRPr="006261C4">
        <w:rPr>
          <w:rFonts w:ascii="Times New Roman" w:eastAsiaTheme="minorHAnsi" w:hAnsi="Times New Roman"/>
          <w:sz w:val="24"/>
        </w:rPr>
        <w:lastRenderedPageBreak/>
        <w:t>odwołania w taki sposób, aby mógł on zapoznać się z jego treścią przed upływem tego terminu.</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wnosi się w terminie:</w:t>
      </w:r>
    </w:p>
    <w:p w:rsidR="00066ADB" w:rsidRPr="006261C4" w:rsidRDefault="00066ADB" w:rsidP="0037497F">
      <w:pPr>
        <w:pStyle w:val="Akapitzlist"/>
        <w:numPr>
          <w:ilvl w:val="0"/>
          <w:numId w:val="42"/>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261C4" w:rsidRDefault="00066ADB" w:rsidP="0037497F">
      <w:pPr>
        <w:pStyle w:val="Akapitzlist"/>
        <w:numPr>
          <w:ilvl w:val="0"/>
          <w:numId w:val="42"/>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E56EAC">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lub specyfikacji istotnych warunków zamówienia na stronie internetowej Zamawiającego.</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t>
      </w:r>
      <w:r w:rsidR="00E56EAC">
        <w:rPr>
          <w:rFonts w:ascii="Times New Roman" w:eastAsiaTheme="minorHAnsi" w:hAnsi="Times New Roman"/>
          <w:sz w:val="24"/>
        </w:rPr>
        <w:t xml:space="preserve">                         </w:t>
      </w:r>
      <w:r w:rsidRPr="006261C4">
        <w:rPr>
          <w:rFonts w:ascii="Times New Roman" w:eastAsiaTheme="minorHAnsi" w:hAnsi="Times New Roman"/>
          <w:sz w:val="24"/>
        </w:rPr>
        <w:t>w terminie 5 dni od dnia, w którym powzięto lub przy zachowaniu należytej staranności można było powziąć wiadomość o okolicznościach stanowiących podstawę jego wniesienia.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37497F">
      <w:pPr>
        <w:pStyle w:val="Akapitzlist"/>
        <w:numPr>
          <w:ilvl w:val="0"/>
          <w:numId w:val="43"/>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rsidR="00066ADB" w:rsidRPr="006261C4" w:rsidRDefault="00066ADB" w:rsidP="0037497F">
      <w:pPr>
        <w:pStyle w:val="Akapitzlist"/>
        <w:numPr>
          <w:ilvl w:val="0"/>
          <w:numId w:val="43"/>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E56EAC">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066ADB" w:rsidRPr="006261C4" w:rsidRDefault="00066ADB" w:rsidP="0037497F">
      <w:pPr>
        <w:spacing w:line="240" w:lineRule="auto"/>
        <w:rPr>
          <w:rFonts w:ascii="Times New Roman" w:hAnsi="Times New Roman"/>
          <w:sz w:val="24"/>
          <w:lang w:eastAsia="pl-PL"/>
        </w:rPr>
      </w:pPr>
    </w:p>
    <w:p w:rsidR="0064548F" w:rsidRPr="006261C4" w:rsidRDefault="0038490D" w:rsidP="0037497F">
      <w:pPr>
        <w:pStyle w:val="tytu"/>
        <w:spacing w:line="240" w:lineRule="auto"/>
      </w:pPr>
      <w:r w:rsidRPr="006261C4">
        <w:t>KLAUZULA INFORMACYJNA DOTYCZĄCA PRZETWARZANIA DANYCH OSOBOWYCH</w:t>
      </w:r>
    </w:p>
    <w:p w:rsidR="00CF441E" w:rsidRPr="006261C4" w:rsidRDefault="00C43B03" w:rsidP="0037497F">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6261C4" w:rsidRDefault="003A2C7E" w:rsidP="0037497F">
      <w:pPr>
        <w:pStyle w:val="Akapitzlist"/>
        <w:numPr>
          <w:ilvl w:val="1"/>
          <w:numId w:val="23"/>
        </w:numPr>
        <w:tabs>
          <w:tab w:val="left" w:pos="1134"/>
        </w:tabs>
        <w:spacing w:line="240" w:lineRule="auto"/>
        <w:rPr>
          <w:rFonts w:ascii="Times New Roman" w:hAnsi="Times New Roman"/>
          <w:color w:val="000000" w:themeColor="text1"/>
          <w:sz w:val="24"/>
        </w:rPr>
      </w:pPr>
      <w:r w:rsidRPr="006261C4">
        <w:rPr>
          <w:rFonts w:ascii="Times New Roman" w:hAnsi="Times New Roman"/>
          <w:sz w:val="24"/>
        </w:rPr>
        <w:t xml:space="preserve">Administratorem Pani/Pana danych osobowych </w:t>
      </w:r>
      <w:r w:rsidR="00B34544" w:rsidRPr="006261C4">
        <w:rPr>
          <w:rFonts w:ascii="Times New Roman" w:hAnsi="Times New Roman"/>
          <w:sz w:val="24"/>
        </w:rPr>
        <w:t xml:space="preserve">przetwarzanych na potrzeby niniejszego postępowania </w:t>
      </w:r>
      <w:r w:rsidR="00FD45BC" w:rsidRPr="006261C4">
        <w:rPr>
          <w:rFonts w:ascii="Times New Roman" w:hAnsi="Times New Roman"/>
          <w:sz w:val="24"/>
        </w:rPr>
        <w:t xml:space="preserve">jest: Gmina </w:t>
      </w:r>
      <w:r w:rsidR="004825ED">
        <w:rPr>
          <w:rFonts w:ascii="Times New Roman" w:hAnsi="Times New Roman"/>
          <w:sz w:val="24"/>
        </w:rPr>
        <w:t>Dukla</w:t>
      </w:r>
      <w:r w:rsidR="00720BEE" w:rsidRPr="006261C4">
        <w:rPr>
          <w:rFonts w:ascii="Times New Roman" w:hAnsi="Times New Roman"/>
          <w:sz w:val="24"/>
        </w:rPr>
        <w:t>.</w:t>
      </w:r>
    </w:p>
    <w:p w:rsidR="00E367EF" w:rsidRPr="006261C4" w:rsidRDefault="003A2C7E" w:rsidP="0037497F">
      <w:pPr>
        <w:pStyle w:val="tytu"/>
        <w:spacing w:line="240" w:lineRule="auto"/>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t>
      </w:r>
      <w:r w:rsidR="00D1410B">
        <w:t xml:space="preserve">                          </w:t>
      </w:r>
      <w:r w:rsidRPr="006261C4">
        <w:t xml:space="preserve">w Urzędzie </w:t>
      </w:r>
      <w:r w:rsidR="00D1410B">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EC42D6" w:rsidRPr="001276E0">
          <w:rPr>
            <w:rStyle w:val="Hipercze"/>
          </w:rPr>
          <w:t>inspektorodo@op.pl</w:t>
        </w:r>
      </w:hyperlink>
      <w:r w:rsidR="00EC42D6">
        <w:t xml:space="preserve"> </w:t>
      </w:r>
    </w:p>
    <w:p w:rsidR="00EC42D6" w:rsidRPr="00EC42D6" w:rsidRDefault="00C43B03" w:rsidP="00EC42D6">
      <w:pPr>
        <w:jc w:val="left"/>
        <w:rPr>
          <w:rFonts w:ascii="Times New Roman" w:hAnsi="Times New Roman"/>
          <w:color w:val="000000" w:themeColor="text1"/>
          <w:sz w:val="24"/>
        </w:rPr>
      </w:pPr>
      <w:r w:rsidRPr="00EC42D6">
        <w:rPr>
          <w:rFonts w:ascii="Times New Roman" w:hAnsi="Times New Roman"/>
          <w:color w:val="000000" w:themeColor="text1"/>
          <w:sz w:val="24"/>
        </w:rPr>
        <w:lastRenderedPageBreak/>
        <w:t>Pani/Pana dane osobowe przetwarzane będą na podstawie art. 6 ust. 1 lit. c RODO w</w:t>
      </w:r>
      <w:r w:rsidR="00ED43F1" w:rsidRPr="00EC42D6">
        <w:rPr>
          <w:rFonts w:ascii="Times New Roman" w:hAnsi="Times New Roman"/>
          <w:color w:val="000000" w:themeColor="text1"/>
          <w:sz w:val="24"/>
        </w:rPr>
        <w:t> </w:t>
      </w:r>
      <w:r w:rsidRPr="00EC42D6">
        <w:rPr>
          <w:rFonts w:ascii="Times New Roman" w:hAnsi="Times New Roman"/>
          <w:color w:val="000000" w:themeColor="text1"/>
          <w:sz w:val="24"/>
        </w:rPr>
        <w:t>celu związanym z postępowaniem o udzielenie zamówienia publicznego prowadzonym w t</w:t>
      </w:r>
      <w:r w:rsidR="00F56407" w:rsidRPr="00EC42D6">
        <w:rPr>
          <w:rFonts w:ascii="Times New Roman" w:hAnsi="Times New Roman"/>
          <w:color w:val="000000" w:themeColor="text1"/>
          <w:sz w:val="24"/>
        </w:rPr>
        <w:t>rybie podstawowym</w:t>
      </w:r>
      <w:r w:rsidRPr="00EC42D6">
        <w:rPr>
          <w:rFonts w:ascii="Times New Roman" w:hAnsi="Times New Roman"/>
          <w:color w:val="000000" w:themeColor="text1"/>
          <w:sz w:val="24"/>
        </w:rPr>
        <w:t xml:space="preserve"> na</w:t>
      </w:r>
      <w:r w:rsidR="001D0D19" w:rsidRPr="00EC42D6">
        <w:rPr>
          <w:rFonts w:ascii="Times New Roman" w:hAnsi="Times New Roman"/>
          <w:color w:val="000000" w:themeColor="text1"/>
          <w:sz w:val="24"/>
        </w:rPr>
        <w:t>:</w:t>
      </w:r>
      <w:r w:rsidR="00242830" w:rsidRPr="00EC42D6">
        <w:rPr>
          <w:rFonts w:ascii="Times New Roman" w:hAnsi="Times New Roman"/>
          <w:color w:val="000000" w:themeColor="text1"/>
          <w:sz w:val="24"/>
        </w:rPr>
        <w:t xml:space="preserve"> </w:t>
      </w:r>
      <w:r w:rsidR="00EC42D6" w:rsidRPr="00EC42D6">
        <w:rPr>
          <w:rFonts w:ascii="Times New Roman" w:hAnsi="Times New Roman"/>
          <w:b/>
          <w:bCs/>
          <w:color w:val="1B1B1B"/>
          <w:sz w:val="24"/>
          <w:shd w:val="clear" w:color="auto" w:fill="FFFFFF"/>
        </w:rPr>
        <w:t>Zakup wyposażenia technicznego niezbędnego do rozwoju umiejętności praktycznych wśród dzieci i młodzieży, finansowanego z programu „Laboratoria przyszłości”</w:t>
      </w:r>
    </w:p>
    <w:p w:rsidR="0084660E" w:rsidRPr="00EC42D6" w:rsidRDefault="00491B09" w:rsidP="006C11F3">
      <w:pPr>
        <w:pStyle w:val="Tekstpodstawowywcity3"/>
        <w:numPr>
          <w:ilvl w:val="1"/>
          <w:numId w:val="23"/>
        </w:numPr>
        <w:tabs>
          <w:tab w:val="left" w:pos="993"/>
        </w:tabs>
        <w:spacing w:line="240" w:lineRule="auto"/>
        <w:rPr>
          <w:rFonts w:ascii="Times New Roman" w:hAnsi="Times New Roman"/>
          <w:sz w:val="24"/>
        </w:rPr>
      </w:pPr>
      <w:r w:rsidRPr="00EC42D6">
        <w:rPr>
          <w:rFonts w:ascii="Times New Roman" w:hAnsi="Times New Roman"/>
          <w:sz w:val="24"/>
        </w:rPr>
        <w:t xml:space="preserve">Odbiorcami Pani/Pana danych osobowych będą osoby lub podmioty, którym </w:t>
      </w:r>
      <w:r w:rsidR="0084660E" w:rsidRPr="00EC42D6">
        <w:rPr>
          <w:rFonts w:ascii="Times New Roman" w:hAnsi="Times New Roman"/>
          <w:sz w:val="24"/>
        </w:rPr>
        <w:t>udostępniona zostanie dokumentacja postępowania w oparciu o art. 18 oraz art. 74 ust. 1 ustawy z dnia 11 września 2019 r. – Prawo zamówień publicznych (Dz. U. z 2019 r., poz. 2019 ze zm.),</w:t>
      </w:r>
    </w:p>
    <w:p w:rsidR="00491B09" w:rsidRPr="006261C4" w:rsidRDefault="00491B09" w:rsidP="0037497F">
      <w:pPr>
        <w:pStyle w:val="tytu"/>
        <w:numPr>
          <w:ilvl w:val="1"/>
          <w:numId w:val="23"/>
        </w:numPr>
        <w:spacing w:line="240" w:lineRule="auto"/>
      </w:pPr>
      <w:r w:rsidRPr="006261C4">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651B8" w:rsidRPr="006261C4" w:rsidRDefault="007651B8" w:rsidP="0037497F">
      <w:pPr>
        <w:pStyle w:val="tytu"/>
        <w:numPr>
          <w:ilvl w:val="1"/>
          <w:numId w:val="23"/>
        </w:numPr>
        <w:spacing w:line="240" w:lineRule="auto"/>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Pr="006261C4" w:rsidRDefault="007651B8" w:rsidP="0037497F">
      <w:pPr>
        <w:pStyle w:val="tytu"/>
        <w:numPr>
          <w:ilvl w:val="1"/>
          <w:numId w:val="23"/>
        </w:numPr>
        <w:spacing w:line="240" w:lineRule="auto"/>
      </w:pPr>
      <w:r w:rsidRPr="006261C4">
        <w:t>W odniesieniu do Pani/Pana danych osobowych decyzje nie będą podejmowane w sposób zautomatyzowany, stosownie do art. 22 RODO.</w:t>
      </w:r>
    </w:p>
    <w:p w:rsidR="007651B8" w:rsidRPr="006261C4" w:rsidRDefault="007651B8" w:rsidP="0037497F">
      <w:pPr>
        <w:pStyle w:val="tytu"/>
        <w:numPr>
          <w:ilvl w:val="1"/>
          <w:numId w:val="23"/>
        </w:numPr>
        <w:spacing w:line="240" w:lineRule="auto"/>
      </w:pPr>
      <w:r w:rsidRPr="006261C4">
        <w:t>Posiada Pani/Pan:</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a podstawie art. 15 RODO prawo dostępu do danych osobowych Pani/Pana dotyczących.</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 xml:space="preserve">a podstawie art. 16 RODO prawo do sprostowania Pani/Pana danych osobowych </w:t>
      </w:r>
      <w:r w:rsidR="007651B8"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007651B8" w:rsidRPr="006261C4">
        <w:rPr>
          <w:rFonts w:ascii="Times New Roman" w:hAnsi="Times New Roman"/>
          <w:i/>
          <w:color w:val="000000" w:themeColor="text1"/>
          <w:sz w:val="24"/>
        </w:rPr>
        <w:t xml:space="preserve"> protokołu oraz jego załączników).</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 xml:space="preserve">a podstawie art. 18 RODO prawo żądania od Administratora ograniczenia przetwarzania danych osobowych z zastrzeżeniem przypadków, o których mowa w art. 18 ust. 2 RODO </w:t>
      </w:r>
      <w:r w:rsidR="007651B8"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p</w:t>
      </w:r>
      <w:r w:rsidR="007651B8" w:rsidRPr="006261C4">
        <w:rPr>
          <w:rFonts w:ascii="Times New Roman" w:hAnsi="Times New Roman"/>
          <w:color w:val="000000" w:themeColor="text1"/>
          <w:sz w:val="24"/>
        </w:rPr>
        <w:t>rawo do wniesienia skargi do Prezesa Urzędu Ochrony Danych Osobowych, gdy uzna Pani/Pan, że przetwarzanie danych osobowych Pani/Pana dotyczących narusza przepisy RODO.</w:t>
      </w:r>
    </w:p>
    <w:p w:rsidR="0038490D" w:rsidRPr="006261C4" w:rsidRDefault="006D42BE" w:rsidP="0037497F">
      <w:pPr>
        <w:pStyle w:val="tytu"/>
        <w:numPr>
          <w:ilvl w:val="1"/>
          <w:numId w:val="23"/>
        </w:numPr>
        <w:spacing w:line="240" w:lineRule="auto"/>
      </w:pPr>
      <w:r w:rsidRPr="006261C4">
        <w:t>Nie przysługuje Pani/Panu:</w:t>
      </w:r>
    </w:p>
    <w:p w:rsidR="006D42BE" w:rsidRPr="006261C4"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6D42BE" w:rsidRPr="006261C4">
        <w:rPr>
          <w:rFonts w:ascii="Times New Roman" w:hAnsi="Times New Roman"/>
          <w:color w:val="000000" w:themeColor="text1"/>
          <w:sz w:val="24"/>
        </w:rPr>
        <w:t xml:space="preserve"> związku z art. 17 ust. 3 lit. b, d lub e RODO prawo do usunięcia danych osobowych</w:t>
      </w:r>
      <w:r>
        <w:rPr>
          <w:rFonts w:ascii="Times New Roman" w:hAnsi="Times New Roman"/>
          <w:color w:val="000000" w:themeColor="text1"/>
          <w:sz w:val="24"/>
        </w:rPr>
        <w:t>,</w:t>
      </w:r>
    </w:p>
    <w:p w:rsidR="006D42BE" w:rsidRPr="006261C4" w:rsidRDefault="00E56EAC" w:rsidP="0037497F">
      <w:pPr>
        <w:pStyle w:val="Akapitzlist"/>
        <w:numPr>
          <w:ilvl w:val="0"/>
          <w:numId w:val="7"/>
        </w:numPr>
        <w:tabs>
          <w:tab w:val="left" w:pos="1560"/>
        </w:tabs>
        <w:spacing w:line="240" w:lineRule="auto"/>
        <w:ind w:left="1560" w:hanging="426"/>
        <w:jc w:val="left"/>
        <w:rPr>
          <w:rFonts w:ascii="Times New Roman" w:hAnsi="Times New Roman"/>
          <w:color w:val="000000" w:themeColor="text1"/>
          <w:sz w:val="24"/>
        </w:rPr>
      </w:pPr>
      <w:r>
        <w:rPr>
          <w:rFonts w:ascii="Times New Roman" w:hAnsi="Times New Roman"/>
          <w:color w:val="000000" w:themeColor="text1"/>
          <w:sz w:val="24"/>
        </w:rPr>
        <w:t>p</w:t>
      </w:r>
      <w:r w:rsidR="006D42BE" w:rsidRPr="006261C4">
        <w:rPr>
          <w:rFonts w:ascii="Times New Roman" w:hAnsi="Times New Roman"/>
          <w:color w:val="000000" w:themeColor="text1"/>
          <w:sz w:val="24"/>
        </w:rPr>
        <w:t>rawo do przenoszenia danych osobowych, o którym mowa w art. 20 RODO</w:t>
      </w:r>
      <w:r>
        <w:rPr>
          <w:rFonts w:ascii="Times New Roman" w:hAnsi="Times New Roman"/>
          <w:color w:val="000000" w:themeColor="text1"/>
          <w:sz w:val="24"/>
        </w:rPr>
        <w:t>,</w:t>
      </w:r>
    </w:p>
    <w:p w:rsidR="006D42BE"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6D42BE" w:rsidRPr="006261C4">
        <w:rPr>
          <w:rFonts w:ascii="Times New Roman" w:hAnsi="Times New Roman"/>
          <w:color w:val="000000" w:themeColor="text1"/>
          <w:sz w:val="24"/>
        </w:rPr>
        <w:t>a podstawie art. 21 RODO prawo sprzeciwu, wobec</w:t>
      </w:r>
      <w:r w:rsidR="006D42BE" w:rsidRPr="006261C4">
        <w:rPr>
          <w:rFonts w:ascii="Times New Roman" w:hAnsi="Times New Roman"/>
          <w:color w:val="000000" w:themeColor="text1"/>
          <w:sz w:val="24"/>
          <w:vertAlign w:val="superscript"/>
        </w:rPr>
        <w:t>,</w:t>
      </w:r>
      <w:r w:rsidR="006D42BE"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F90106" w:rsidRPr="00F90106" w:rsidRDefault="00F90106" w:rsidP="00F90106">
      <w:pPr>
        <w:tabs>
          <w:tab w:val="left" w:pos="1560"/>
        </w:tabs>
        <w:spacing w:line="240" w:lineRule="auto"/>
        <w:rPr>
          <w:rFonts w:ascii="Times New Roman" w:hAnsi="Times New Roman"/>
          <w:color w:val="000000" w:themeColor="text1"/>
          <w:sz w:val="24"/>
        </w:rPr>
      </w:pPr>
    </w:p>
    <w:p w:rsidR="007E2262" w:rsidRPr="006261C4" w:rsidRDefault="007E2262" w:rsidP="0037497F">
      <w:pPr>
        <w:pStyle w:val="tytu"/>
        <w:numPr>
          <w:ilvl w:val="1"/>
          <w:numId w:val="23"/>
        </w:numPr>
        <w:spacing w:line="240" w:lineRule="auto"/>
      </w:pPr>
      <w:r w:rsidRPr="006261C4">
        <w:t>Ponadto Zamawiający informuje, iż:</w:t>
      </w:r>
    </w:p>
    <w:p w:rsidR="007E2262" w:rsidRPr="006261C4"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lastRenderedPageBreak/>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Pr>
          <w:rFonts w:ascii="Times New Roman" w:hAnsi="Times New Roman"/>
          <w:color w:val="000000" w:themeColor="text1"/>
          <w:sz w:val="24"/>
        </w:rPr>
        <w:t>,</w:t>
      </w:r>
    </w:p>
    <w:p w:rsidR="00337667" w:rsidRPr="006261C4"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410250" w:rsidRPr="006261C4" w:rsidRDefault="00410250" w:rsidP="0037497F">
      <w:pPr>
        <w:tabs>
          <w:tab w:val="left" w:pos="1134"/>
        </w:tabs>
        <w:spacing w:line="240" w:lineRule="auto"/>
        <w:rPr>
          <w:rFonts w:ascii="Times New Roman" w:hAnsi="Times New Roman"/>
          <w:sz w:val="24"/>
        </w:rPr>
      </w:pPr>
    </w:p>
    <w:p w:rsidR="00EE3622" w:rsidRPr="006261C4" w:rsidRDefault="00EE3622" w:rsidP="0037497F">
      <w:pPr>
        <w:pStyle w:val="tytu"/>
        <w:spacing w:line="240" w:lineRule="auto"/>
      </w:pPr>
      <w:r w:rsidRPr="006261C4">
        <w:t>INFORMACJE KOŃCOWE</w:t>
      </w:r>
    </w:p>
    <w:p w:rsidR="00EE3622" w:rsidRPr="006261C4" w:rsidRDefault="00C34D21" w:rsidP="0037497F">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r w:rsidR="00E95A90">
        <w:rPr>
          <w:rFonts w:ascii="Times New Roman" w:hAnsi="Times New Roman"/>
          <w:sz w:val="24"/>
        </w:rPr>
        <w:t>,</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Default="000C653F" w:rsidP="00526728">
      <w:pPr>
        <w:tabs>
          <w:tab w:val="num" w:pos="0"/>
          <w:tab w:val="left" w:pos="426"/>
        </w:tabs>
        <w:outlineLvl w:val="0"/>
        <w:rPr>
          <w:rFonts w:ascii="Times New Roman" w:hAnsi="Times New Roman"/>
          <w:b/>
          <w:sz w:val="24"/>
        </w:rPr>
      </w:pPr>
    </w:p>
    <w:p w:rsidR="00E56EAC" w:rsidRPr="006261C4" w:rsidRDefault="00E56EAC"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SIWZ:</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415464">
        <w:rPr>
          <w:rFonts w:ascii="Times New Roman" w:hAnsi="Times New Roman"/>
          <w:sz w:val="24"/>
        </w:rPr>
        <w:t>opis przedmiotu zamówienia</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415464">
        <w:rPr>
          <w:rFonts w:ascii="Times New Roman" w:hAnsi="Times New Roman"/>
          <w:sz w:val="24"/>
        </w:rPr>
        <w:t>p</w:t>
      </w:r>
      <w:r w:rsidRPr="006261C4">
        <w:rPr>
          <w:rFonts w:ascii="Times New Roman" w:hAnsi="Times New Roman"/>
          <w:sz w:val="24"/>
        </w:rPr>
        <w:t>rojekt umowy</w:t>
      </w:r>
    </w:p>
    <w:p w:rsidR="00526728" w:rsidRPr="006261C4" w:rsidRDefault="00444029"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415464">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526728" w:rsidRPr="006261C4" w:rsidRDefault="00E25483" w:rsidP="00E95A90">
      <w:pPr>
        <w:pStyle w:val="tekstdokumentu"/>
        <w:spacing w:line="276" w:lineRule="auto"/>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415464">
        <w:rPr>
          <w:rFonts w:ascii="Times New Roman" w:hAnsi="Times New Roman" w:cs="Times New Roman"/>
          <w:bCs/>
          <w:sz w:val="24"/>
          <w:szCs w:val="24"/>
        </w:rPr>
        <w:t>i</w:t>
      </w:r>
      <w:r w:rsidR="00444029" w:rsidRPr="006261C4">
        <w:rPr>
          <w:rFonts w:ascii="Times New Roman" w:hAnsi="Times New Roman" w:cs="Times New Roman"/>
          <w:bCs/>
          <w:sz w:val="24"/>
          <w:szCs w:val="24"/>
        </w:rPr>
        <w:t xml:space="preserve">dentyfikator postępowania </w:t>
      </w: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515" w:rsidRDefault="000E7515">
      <w:r>
        <w:separator/>
      </w:r>
    </w:p>
  </w:endnote>
  <w:endnote w:type="continuationSeparator" w:id="0">
    <w:p w:rsidR="000E7515" w:rsidRDefault="000E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FD1" w:rsidRDefault="00CF1F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F1FD1" w:rsidRDefault="00CF1FD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CF1FD1" w:rsidRPr="00931F48" w:rsidRDefault="00CF1FD1">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BC1E12" w:rsidRPr="00BC1E12">
          <w:rPr>
            <w:rFonts w:ascii="Times New Roman" w:eastAsiaTheme="majorEastAsia" w:hAnsi="Times New Roman"/>
            <w:noProof/>
            <w:szCs w:val="20"/>
          </w:rPr>
          <w:t>18</w:t>
        </w:r>
        <w:r w:rsidRPr="00931F48">
          <w:rPr>
            <w:rFonts w:ascii="Times New Roman" w:eastAsiaTheme="majorEastAsia" w:hAnsi="Times New Roman"/>
            <w:szCs w:val="20"/>
          </w:rPr>
          <w:fldChar w:fldCharType="end"/>
        </w:r>
      </w:p>
    </w:sdtContent>
  </w:sdt>
  <w:p w:rsidR="00CF1FD1" w:rsidRPr="00062BE6" w:rsidRDefault="00CF1FD1"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515" w:rsidRDefault="000E7515">
      <w:r>
        <w:separator/>
      </w:r>
    </w:p>
  </w:footnote>
  <w:footnote w:type="continuationSeparator" w:id="0">
    <w:p w:rsidR="000E7515" w:rsidRDefault="000E7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FD1" w:rsidRDefault="00CF1FD1" w:rsidP="008722E6">
    <w:pPr>
      <w:pStyle w:val="Nagwek"/>
      <w:jc w:val="center"/>
    </w:pPr>
  </w:p>
  <w:p w:rsidR="00CF1FD1" w:rsidRPr="005F4A45" w:rsidRDefault="00CF1FD1"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000006A"/>
    <w:multiLevelType w:val="multilevel"/>
    <w:tmpl w:val="0B38DD50"/>
    <w:lvl w:ilvl="0">
      <w:start w:val="3"/>
      <w:numFmt w:val="decimal"/>
      <w:lvlText w:val="%1."/>
      <w:lvlJc w:val="left"/>
      <w:pPr>
        <w:tabs>
          <w:tab w:val="num" w:pos="390"/>
        </w:tabs>
        <w:ind w:left="390" w:hanging="390"/>
      </w:pPr>
    </w:lvl>
    <w:lvl w:ilvl="1">
      <w:start w:val="1"/>
      <w:numFmt w:val="decimal"/>
      <w:lvlText w:val="%1.%2."/>
      <w:lvlJc w:val="left"/>
      <w:pPr>
        <w:tabs>
          <w:tab w:val="num" w:pos="1080"/>
        </w:tabs>
        <w:ind w:left="1080" w:hanging="720"/>
      </w:pPr>
      <w:rPr>
        <w:rFonts w:ascii="Arial" w:hAnsi="Arial" w:cs="Arial" w:hint="default"/>
        <w:b w:val="0"/>
        <w:bCs/>
        <w:color w:val="000000"/>
      </w:rPr>
    </w:lvl>
    <w:lvl w:ilvl="2">
      <w:start w:val="1"/>
      <w:numFmt w:val="decimal"/>
      <w:lvlText w:val="%1.%2.%3."/>
      <w:lvlJc w:val="left"/>
      <w:pPr>
        <w:tabs>
          <w:tab w:val="num" w:pos="1440"/>
        </w:tabs>
        <w:ind w:left="1440" w:hanging="720"/>
      </w:pPr>
      <w:rPr>
        <w:rFonts w:ascii="DejaVu Sans Condensed" w:hAnsi="DejaVu Sans Condensed" w:cs="DejaVu Sans Condensed"/>
        <w:b/>
        <w:bCs/>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CAC5C51"/>
    <w:multiLevelType w:val="hybridMultilevel"/>
    <w:tmpl w:val="057A9316"/>
    <w:lvl w:ilvl="0" w:tplc="3ECEEE7E">
      <w:start w:val="1"/>
      <w:numFmt w:val="decimal"/>
      <w:lvlText w:val="17.%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3"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4"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D4D38E1"/>
    <w:multiLevelType w:val="hybridMultilevel"/>
    <w:tmpl w:val="0E66E61E"/>
    <w:lvl w:ilvl="0" w:tplc="04150017">
      <w:start w:val="1"/>
      <w:numFmt w:val="lowerLetter"/>
      <w:lvlText w:val="%1)"/>
      <w:lvlJc w:val="left"/>
      <w:pPr>
        <w:ind w:left="2062"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EE27E44"/>
    <w:multiLevelType w:val="hybridMultilevel"/>
    <w:tmpl w:val="52D62F0C"/>
    <w:lvl w:ilvl="0" w:tplc="59826AF2">
      <w:start w:val="1"/>
      <w:numFmt w:val="decimal"/>
      <w:lvlText w:val="%1)"/>
      <w:lvlJc w:val="left"/>
      <w:pPr>
        <w:ind w:left="2062" w:hanging="360"/>
      </w:pPr>
      <w:rPr>
        <w:rFonts w:hint="default"/>
        <w:b w:val="0"/>
        <w:sz w:val="24"/>
        <w:szCs w:val="24"/>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8"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1F506D44"/>
    <w:multiLevelType w:val="hybridMultilevel"/>
    <w:tmpl w:val="0F708286"/>
    <w:lvl w:ilvl="0" w:tplc="605067C2">
      <w:start w:val="1"/>
      <w:numFmt w:val="decimal"/>
      <w:lvlText w:val="%1)"/>
      <w:lvlJc w:val="left"/>
      <w:pPr>
        <w:ind w:left="1713" w:hanging="360"/>
      </w:pPr>
      <w:rPr>
        <w:rFonts w:ascii="Arial" w:hAnsi="Arial" w:hint="default"/>
        <w:b w:val="0"/>
        <w:i w:val="0"/>
        <w:color w:val="auto"/>
        <w:sz w:val="20"/>
        <w:szCs w:val="18"/>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1"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2"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4" w15:restartNumberingAfterBreak="0">
    <w:nsid w:val="2CCE2009"/>
    <w:multiLevelType w:val="multilevel"/>
    <w:tmpl w:val="0AB8719A"/>
    <w:lvl w:ilvl="0">
      <w:start w:val="6"/>
      <w:numFmt w:val="decimal"/>
      <w:lvlText w:val="%1"/>
      <w:lvlJc w:val="left"/>
      <w:pPr>
        <w:ind w:left="480" w:hanging="480"/>
      </w:pPr>
      <w:rPr>
        <w:rFonts w:hint="default"/>
        <w:b/>
      </w:rPr>
    </w:lvl>
    <w:lvl w:ilvl="1">
      <w:start w:val="2"/>
      <w:numFmt w:val="decimal"/>
      <w:lvlText w:val="%1.%2"/>
      <w:lvlJc w:val="left"/>
      <w:pPr>
        <w:ind w:left="1047" w:hanging="48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5"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29"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0" w15:restartNumberingAfterBreak="0">
    <w:nsid w:val="4184353F"/>
    <w:multiLevelType w:val="hybridMultilevel"/>
    <w:tmpl w:val="8BB8AEA0"/>
    <w:lvl w:ilvl="0" w:tplc="CF987BF8">
      <w:start w:val="1"/>
      <w:numFmt w:val="lowerLetter"/>
      <w:lvlText w:val="%1)"/>
      <w:lvlJc w:val="left"/>
      <w:pPr>
        <w:ind w:left="2075" w:hanging="360"/>
      </w:pPr>
      <w:rPr>
        <w:rFonts w:ascii="Arial" w:eastAsia="Times New Roman" w:hAnsi="Arial" w:cs="Times New Roman"/>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1"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4B2633A5"/>
    <w:multiLevelType w:val="hybridMultilevel"/>
    <w:tmpl w:val="1AC095F2"/>
    <w:lvl w:ilvl="0" w:tplc="FCD2A250">
      <w:start w:val="1"/>
      <w:numFmt w:val="lowerLetter"/>
      <w:lvlText w:val="%1)"/>
      <w:lvlJc w:val="left"/>
      <w:pPr>
        <w:ind w:left="2345" w:hanging="360"/>
      </w:pPr>
      <w:rPr>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4EBA0065"/>
    <w:multiLevelType w:val="hybridMultilevel"/>
    <w:tmpl w:val="93A6D55A"/>
    <w:lvl w:ilvl="0" w:tplc="8D0A261C">
      <w:start w:val="1"/>
      <w:numFmt w:val="bullet"/>
      <w:lvlText w:val=""/>
      <w:lvlJc w:val="left"/>
      <w:pPr>
        <w:ind w:left="2795" w:hanging="360"/>
      </w:pPr>
      <w:rPr>
        <w:rFonts w:ascii="Symbol" w:hAnsi="Symbol" w:hint="default"/>
      </w:rPr>
    </w:lvl>
    <w:lvl w:ilvl="1" w:tplc="04150003" w:tentative="1">
      <w:start w:val="1"/>
      <w:numFmt w:val="bullet"/>
      <w:lvlText w:val="o"/>
      <w:lvlJc w:val="left"/>
      <w:pPr>
        <w:ind w:left="3515" w:hanging="360"/>
      </w:pPr>
      <w:rPr>
        <w:rFonts w:ascii="Courier New" w:hAnsi="Courier New" w:cs="Courier New" w:hint="default"/>
      </w:rPr>
    </w:lvl>
    <w:lvl w:ilvl="2" w:tplc="04150005" w:tentative="1">
      <w:start w:val="1"/>
      <w:numFmt w:val="bullet"/>
      <w:lvlText w:val=""/>
      <w:lvlJc w:val="left"/>
      <w:pPr>
        <w:ind w:left="4235" w:hanging="360"/>
      </w:pPr>
      <w:rPr>
        <w:rFonts w:ascii="Wingdings" w:hAnsi="Wingdings" w:hint="default"/>
      </w:rPr>
    </w:lvl>
    <w:lvl w:ilvl="3" w:tplc="04150001" w:tentative="1">
      <w:start w:val="1"/>
      <w:numFmt w:val="bullet"/>
      <w:lvlText w:val=""/>
      <w:lvlJc w:val="left"/>
      <w:pPr>
        <w:ind w:left="4955" w:hanging="360"/>
      </w:pPr>
      <w:rPr>
        <w:rFonts w:ascii="Symbol" w:hAnsi="Symbol" w:hint="default"/>
      </w:rPr>
    </w:lvl>
    <w:lvl w:ilvl="4" w:tplc="04150003" w:tentative="1">
      <w:start w:val="1"/>
      <w:numFmt w:val="bullet"/>
      <w:lvlText w:val="o"/>
      <w:lvlJc w:val="left"/>
      <w:pPr>
        <w:ind w:left="5675" w:hanging="360"/>
      </w:pPr>
      <w:rPr>
        <w:rFonts w:ascii="Courier New" w:hAnsi="Courier New" w:cs="Courier New" w:hint="default"/>
      </w:rPr>
    </w:lvl>
    <w:lvl w:ilvl="5" w:tplc="04150005" w:tentative="1">
      <w:start w:val="1"/>
      <w:numFmt w:val="bullet"/>
      <w:lvlText w:val=""/>
      <w:lvlJc w:val="left"/>
      <w:pPr>
        <w:ind w:left="6395" w:hanging="360"/>
      </w:pPr>
      <w:rPr>
        <w:rFonts w:ascii="Wingdings" w:hAnsi="Wingdings" w:hint="default"/>
      </w:rPr>
    </w:lvl>
    <w:lvl w:ilvl="6" w:tplc="04150001" w:tentative="1">
      <w:start w:val="1"/>
      <w:numFmt w:val="bullet"/>
      <w:lvlText w:val=""/>
      <w:lvlJc w:val="left"/>
      <w:pPr>
        <w:ind w:left="7115" w:hanging="360"/>
      </w:pPr>
      <w:rPr>
        <w:rFonts w:ascii="Symbol" w:hAnsi="Symbol" w:hint="default"/>
      </w:rPr>
    </w:lvl>
    <w:lvl w:ilvl="7" w:tplc="04150003" w:tentative="1">
      <w:start w:val="1"/>
      <w:numFmt w:val="bullet"/>
      <w:lvlText w:val="o"/>
      <w:lvlJc w:val="left"/>
      <w:pPr>
        <w:ind w:left="7835" w:hanging="360"/>
      </w:pPr>
      <w:rPr>
        <w:rFonts w:ascii="Courier New" w:hAnsi="Courier New" w:cs="Courier New" w:hint="default"/>
      </w:rPr>
    </w:lvl>
    <w:lvl w:ilvl="8" w:tplc="04150005" w:tentative="1">
      <w:start w:val="1"/>
      <w:numFmt w:val="bullet"/>
      <w:lvlText w:val=""/>
      <w:lvlJc w:val="left"/>
      <w:pPr>
        <w:ind w:left="8555" w:hanging="360"/>
      </w:pPr>
      <w:rPr>
        <w:rFonts w:ascii="Wingdings" w:hAnsi="Wingdings" w:hint="default"/>
      </w:rPr>
    </w:lvl>
  </w:abstractNum>
  <w:abstractNum w:abstractNumId="36" w15:restartNumberingAfterBreak="0">
    <w:nsid w:val="505D41AA"/>
    <w:multiLevelType w:val="hybridMultilevel"/>
    <w:tmpl w:val="BC4AF01E"/>
    <w:lvl w:ilvl="0" w:tplc="8D0A261C">
      <w:start w:val="1"/>
      <w:numFmt w:val="bullet"/>
      <w:lvlText w:val=""/>
      <w:lvlJc w:val="left"/>
      <w:pPr>
        <w:ind w:left="2177" w:hanging="360"/>
      </w:pPr>
      <w:rPr>
        <w:rFonts w:ascii="Symbol" w:hAnsi="Symbol" w:hint="default"/>
      </w:rPr>
    </w:lvl>
    <w:lvl w:ilvl="1" w:tplc="04150003" w:tentative="1">
      <w:start w:val="1"/>
      <w:numFmt w:val="bullet"/>
      <w:lvlText w:val="o"/>
      <w:lvlJc w:val="left"/>
      <w:pPr>
        <w:ind w:left="2897" w:hanging="360"/>
      </w:pPr>
      <w:rPr>
        <w:rFonts w:ascii="Courier New" w:hAnsi="Courier New" w:cs="Courier New" w:hint="default"/>
      </w:rPr>
    </w:lvl>
    <w:lvl w:ilvl="2" w:tplc="04150005" w:tentative="1">
      <w:start w:val="1"/>
      <w:numFmt w:val="bullet"/>
      <w:lvlText w:val=""/>
      <w:lvlJc w:val="left"/>
      <w:pPr>
        <w:ind w:left="3617" w:hanging="360"/>
      </w:pPr>
      <w:rPr>
        <w:rFonts w:ascii="Wingdings" w:hAnsi="Wingdings" w:hint="default"/>
      </w:rPr>
    </w:lvl>
    <w:lvl w:ilvl="3" w:tplc="04150001" w:tentative="1">
      <w:start w:val="1"/>
      <w:numFmt w:val="bullet"/>
      <w:lvlText w:val=""/>
      <w:lvlJc w:val="left"/>
      <w:pPr>
        <w:ind w:left="4337" w:hanging="360"/>
      </w:pPr>
      <w:rPr>
        <w:rFonts w:ascii="Symbol" w:hAnsi="Symbol" w:hint="default"/>
      </w:rPr>
    </w:lvl>
    <w:lvl w:ilvl="4" w:tplc="04150003" w:tentative="1">
      <w:start w:val="1"/>
      <w:numFmt w:val="bullet"/>
      <w:lvlText w:val="o"/>
      <w:lvlJc w:val="left"/>
      <w:pPr>
        <w:ind w:left="5057" w:hanging="360"/>
      </w:pPr>
      <w:rPr>
        <w:rFonts w:ascii="Courier New" w:hAnsi="Courier New" w:cs="Courier New" w:hint="default"/>
      </w:rPr>
    </w:lvl>
    <w:lvl w:ilvl="5" w:tplc="04150005" w:tentative="1">
      <w:start w:val="1"/>
      <w:numFmt w:val="bullet"/>
      <w:lvlText w:val=""/>
      <w:lvlJc w:val="left"/>
      <w:pPr>
        <w:ind w:left="5777" w:hanging="360"/>
      </w:pPr>
      <w:rPr>
        <w:rFonts w:ascii="Wingdings" w:hAnsi="Wingdings" w:hint="default"/>
      </w:rPr>
    </w:lvl>
    <w:lvl w:ilvl="6" w:tplc="04150001" w:tentative="1">
      <w:start w:val="1"/>
      <w:numFmt w:val="bullet"/>
      <w:lvlText w:val=""/>
      <w:lvlJc w:val="left"/>
      <w:pPr>
        <w:ind w:left="6497" w:hanging="360"/>
      </w:pPr>
      <w:rPr>
        <w:rFonts w:ascii="Symbol" w:hAnsi="Symbol" w:hint="default"/>
      </w:rPr>
    </w:lvl>
    <w:lvl w:ilvl="7" w:tplc="04150003" w:tentative="1">
      <w:start w:val="1"/>
      <w:numFmt w:val="bullet"/>
      <w:lvlText w:val="o"/>
      <w:lvlJc w:val="left"/>
      <w:pPr>
        <w:ind w:left="7217" w:hanging="360"/>
      </w:pPr>
      <w:rPr>
        <w:rFonts w:ascii="Courier New" w:hAnsi="Courier New" w:cs="Courier New" w:hint="default"/>
      </w:rPr>
    </w:lvl>
    <w:lvl w:ilvl="8" w:tplc="04150005" w:tentative="1">
      <w:start w:val="1"/>
      <w:numFmt w:val="bullet"/>
      <w:lvlText w:val=""/>
      <w:lvlJc w:val="left"/>
      <w:pPr>
        <w:ind w:left="7937" w:hanging="360"/>
      </w:pPr>
      <w:rPr>
        <w:rFonts w:ascii="Wingdings" w:hAnsi="Wingdings" w:hint="default"/>
      </w:rPr>
    </w:lvl>
  </w:abstractNum>
  <w:abstractNum w:abstractNumId="3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9" w15:restartNumberingAfterBreak="0">
    <w:nsid w:val="536B056F"/>
    <w:multiLevelType w:val="hybridMultilevel"/>
    <w:tmpl w:val="F030E04C"/>
    <w:lvl w:ilvl="0" w:tplc="7472B526">
      <w:start w:val="1"/>
      <w:numFmt w:val="lowerLetter"/>
      <w:lvlText w:val="%1)"/>
      <w:lvlJc w:val="left"/>
      <w:pPr>
        <w:ind w:left="2923" w:hanging="360"/>
      </w:pPr>
      <w:rPr>
        <w:rFonts w:hint="default"/>
        <w:b w:val="0"/>
      </w:rPr>
    </w:lvl>
    <w:lvl w:ilvl="1" w:tplc="04150019" w:tentative="1">
      <w:start w:val="1"/>
      <w:numFmt w:val="lowerLetter"/>
      <w:lvlText w:val="%2."/>
      <w:lvlJc w:val="left"/>
      <w:pPr>
        <w:ind w:left="3643" w:hanging="360"/>
      </w:pPr>
    </w:lvl>
    <w:lvl w:ilvl="2" w:tplc="0415001B" w:tentative="1">
      <w:start w:val="1"/>
      <w:numFmt w:val="lowerRoman"/>
      <w:lvlText w:val="%3."/>
      <w:lvlJc w:val="right"/>
      <w:pPr>
        <w:ind w:left="4363" w:hanging="180"/>
      </w:pPr>
    </w:lvl>
    <w:lvl w:ilvl="3" w:tplc="0415000F" w:tentative="1">
      <w:start w:val="1"/>
      <w:numFmt w:val="decimal"/>
      <w:lvlText w:val="%4."/>
      <w:lvlJc w:val="left"/>
      <w:pPr>
        <w:ind w:left="5083" w:hanging="360"/>
      </w:pPr>
    </w:lvl>
    <w:lvl w:ilvl="4" w:tplc="04150019" w:tentative="1">
      <w:start w:val="1"/>
      <w:numFmt w:val="lowerLetter"/>
      <w:lvlText w:val="%5."/>
      <w:lvlJc w:val="left"/>
      <w:pPr>
        <w:ind w:left="5803" w:hanging="360"/>
      </w:pPr>
    </w:lvl>
    <w:lvl w:ilvl="5" w:tplc="0415001B" w:tentative="1">
      <w:start w:val="1"/>
      <w:numFmt w:val="lowerRoman"/>
      <w:lvlText w:val="%6."/>
      <w:lvlJc w:val="right"/>
      <w:pPr>
        <w:ind w:left="6523" w:hanging="180"/>
      </w:pPr>
    </w:lvl>
    <w:lvl w:ilvl="6" w:tplc="0415000F" w:tentative="1">
      <w:start w:val="1"/>
      <w:numFmt w:val="decimal"/>
      <w:lvlText w:val="%7."/>
      <w:lvlJc w:val="left"/>
      <w:pPr>
        <w:ind w:left="7243" w:hanging="360"/>
      </w:pPr>
    </w:lvl>
    <w:lvl w:ilvl="7" w:tplc="04150019" w:tentative="1">
      <w:start w:val="1"/>
      <w:numFmt w:val="lowerLetter"/>
      <w:lvlText w:val="%8."/>
      <w:lvlJc w:val="left"/>
      <w:pPr>
        <w:ind w:left="7963" w:hanging="360"/>
      </w:pPr>
    </w:lvl>
    <w:lvl w:ilvl="8" w:tplc="0415001B" w:tentative="1">
      <w:start w:val="1"/>
      <w:numFmt w:val="lowerRoman"/>
      <w:lvlText w:val="%9."/>
      <w:lvlJc w:val="right"/>
      <w:pPr>
        <w:ind w:left="8683" w:hanging="180"/>
      </w:pPr>
    </w:lvl>
  </w:abstractNum>
  <w:abstractNum w:abstractNumId="40" w15:restartNumberingAfterBreak="0">
    <w:nsid w:val="58A03CAE"/>
    <w:multiLevelType w:val="hybridMultilevel"/>
    <w:tmpl w:val="423C52AC"/>
    <w:lvl w:ilvl="0" w:tplc="12267DA6">
      <w:start w:val="1"/>
      <w:numFmt w:val="decimal"/>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1" w15:restartNumberingAfterBreak="0">
    <w:nsid w:val="5C6B393F"/>
    <w:multiLevelType w:val="multilevel"/>
    <w:tmpl w:val="B4F00092"/>
    <w:lvl w:ilvl="0">
      <w:start w:val="1"/>
      <w:numFmt w:val="decimal"/>
      <w:pStyle w:val="tytu"/>
      <w:lvlText w:val="%1."/>
      <w:lvlJc w:val="left"/>
      <w:pPr>
        <w:ind w:left="786" w:hanging="360"/>
      </w:pPr>
      <w:rPr>
        <w:b/>
        <w:sz w:val="24"/>
        <w:szCs w:val="24"/>
      </w:rPr>
    </w:lvl>
    <w:lvl w:ilvl="1">
      <w:start w:val="1"/>
      <w:numFmt w:val="decimal"/>
      <w:isLgl/>
      <w:lvlText w:val="%1.%2."/>
      <w:lvlJc w:val="left"/>
      <w:pPr>
        <w:ind w:left="1072" w:hanging="504"/>
      </w:pPr>
      <w:rPr>
        <w:rFonts w:hint="default"/>
        <w:b w:val="0"/>
        <w:i w:val="0"/>
      </w:rPr>
    </w:lvl>
    <w:lvl w:ilvl="2">
      <w:start w:val="4"/>
      <w:numFmt w:val="decimal"/>
      <w:isLgl/>
      <w:lvlText w:val="%1.%2.%3."/>
      <w:lvlJc w:val="left"/>
      <w:pPr>
        <w:ind w:left="1855" w:hanging="720"/>
      </w:pPr>
      <w:rPr>
        <w:rFonts w:hint="default"/>
        <w:b w:val="0"/>
      </w:rPr>
    </w:lvl>
    <w:lvl w:ilvl="3">
      <w:start w:val="1"/>
      <w:numFmt w:val="decimal"/>
      <w:isLgl/>
      <w:lvlText w:val="%1.%2.%3.%4."/>
      <w:lvlJc w:val="left"/>
      <w:pPr>
        <w:ind w:left="3942" w:hanging="720"/>
      </w:pPr>
      <w:rPr>
        <w:rFonts w:hint="default"/>
      </w:rPr>
    </w:lvl>
    <w:lvl w:ilvl="4">
      <w:start w:val="1"/>
      <w:numFmt w:val="decimal"/>
      <w:isLgl/>
      <w:lvlText w:val="%1.%2.%3.%4.%5."/>
      <w:lvlJc w:val="left"/>
      <w:pPr>
        <w:ind w:left="5256" w:hanging="1080"/>
      </w:pPr>
      <w:rPr>
        <w:rFonts w:hint="default"/>
      </w:rPr>
    </w:lvl>
    <w:lvl w:ilvl="5">
      <w:start w:val="1"/>
      <w:numFmt w:val="decimal"/>
      <w:isLgl/>
      <w:lvlText w:val="%1.%2.%3.%4.%5.%6."/>
      <w:lvlJc w:val="left"/>
      <w:pPr>
        <w:ind w:left="6210" w:hanging="1080"/>
      </w:pPr>
      <w:rPr>
        <w:rFonts w:hint="default"/>
      </w:rPr>
    </w:lvl>
    <w:lvl w:ilvl="6">
      <w:start w:val="1"/>
      <w:numFmt w:val="decimal"/>
      <w:isLgl/>
      <w:lvlText w:val="%1.%2.%3.%4.%5.%6.%7."/>
      <w:lvlJc w:val="left"/>
      <w:pPr>
        <w:ind w:left="7524" w:hanging="1440"/>
      </w:pPr>
      <w:rPr>
        <w:rFonts w:hint="default"/>
      </w:rPr>
    </w:lvl>
    <w:lvl w:ilvl="7">
      <w:start w:val="1"/>
      <w:numFmt w:val="decimal"/>
      <w:isLgl/>
      <w:lvlText w:val="%1.%2.%3.%4.%5.%6.%7.%8."/>
      <w:lvlJc w:val="left"/>
      <w:pPr>
        <w:ind w:left="8478" w:hanging="1440"/>
      </w:pPr>
      <w:rPr>
        <w:rFonts w:hint="default"/>
      </w:rPr>
    </w:lvl>
    <w:lvl w:ilvl="8">
      <w:start w:val="1"/>
      <w:numFmt w:val="decimal"/>
      <w:isLgl/>
      <w:lvlText w:val="%1.%2.%3.%4.%5.%6.%7.%8.%9."/>
      <w:lvlJc w:val="left"/>
      <w:pPr>
        <w:ind w:left="9792" w:hanging="1800"/>
      </w:pPr>
      <w:rPr>
        <w:rFonts w:hint="default"/>
      </w:rPr>
    </w:lvl>
  </w:abstractNum>
  <w:abstractNum w:abstractNumId="42"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4"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5" w15:restartNumberingAfterBreak="0">
    <w:nsid w:val="62163395"/>
    <w:multiLevelType w:val="hybridMultilevel"/>
    <w:tmpl w:val="3592A1A6"/>
    <w:lvl w:ilvl="0" w:tplc="8D0A261C">
      <w:start w:val="1"/>
      <w:numFmt w:val="bullet"/>
      <w:lvlText w:val=""/>
      <w:lvlJc w:val="left"/>
      <w:pPr>
        <w:ind w:left="2846" w:hanging="360"/>
      </w:pPr>
      <w:rPr>
        <w:rFonts w:ascii="Symbol" w:hAnsi="Symbol" w:hint="default"/>
      </w:rPr>
    </w:lvl>
    <w:lvl w:ilvl="1" w:tplc="04150003" w:tentative="1">
      <w:start w:val="1"/>
      <w:numFmt w:val="bullet"/>
      <w:lvlText w:val="o"/>
      <w:lvlJc w:val="left"/>
      <w:pPr>
        <w:ind w:left="3566" w:hanging="360"/>
      </w:pPr>
      <w:rPr>
        <w:rFonts w:ascii="Courier New" w:hAnsi="Courier New" w:cs="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cs="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cs="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46" w15:restartNumberingAfterBreak="0">
    <w:nsid w:val="6598414A"/>
    <w:multiLevelType w:val="multilevel"/>
    <w:tmpl w:val="929006F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66800998"/>
    <w:multiLevelType w:val="hybridMultilevel"/>
    <w:tmpl w:val="D8FA96D0"/>
    <w:lvl w:ilvl="0" w:tplc="46467012">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8"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70DE5002"/>
    <w:multiLevelType w:val="multilevel"/>
    <w:tmpl w:val="D6DEBD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3" w15:restartNumberingAfterBreak="0">
    <w:nsid w:val="7637645F"/>
    <w:multiLevelType w:val="hybridMultilevel"/>
    <w:tmpl w:val="52D04D7A"/>
    <w:lvl w:ilvl="0" w:tplc="26A841EC">
      <w:start w:val="1"/>
      <w:numFmt w:val="lowerLetter"/>
      <w:lvlText w:val="%1)"/>
      <w:lvlJc w:val="left"/>
      <w:pPr>
        <w:ind w:left="2204" w:hanging="360"/>
      </w:pPr>
      <w:rPr>
        <w:rFonts w:ascii="Arial" w:hAnsi="Arial" w:cs="Times New Roman" w:hint="default"/>
        <w:b w:val="0"/>
        <w:bCs w:val="0"/>
        <w:i w:val="0"/>
        <w:iCs w:val="0"/>
        <w:color w:val="000000"/>
        <w:sz w:val="20"/>
        <w:szCs w:val="20"/>
      </w:rPr>
    </w:lvl>
    <w:lvl w:ilvl="1" w:tplc="D0F4B574">
      <w:start w:val="1"/>
      <w:numFmt w:val="decimal"/>
      <w:lvlText w:val="%2)"/>
      <w:lvlJc w:val="left"/>
      <w:pPr>
        <w:ind w:left="1778" w:hanging="360"/>
      </w:pPr>
      <w:rPr>
        <w:rFonts w:hint="default"/>
      </w:rPr>
    </w:lvl>
    <w:lvl w:ilvl="2" w:tplc="D00E5CB6">
      <w:start w:val="1"/>
      <w:numFmt w:val="lowerLetter"/>
      <w:lvlText w:val="%3)"/>
      <w:lvlJc w:val="left"/>
      <w:pPr>
        <w:ind w:left="2165" w:hanging="180"/>
      </w:pPr>
      <w:rPr>
        <w:rFonts w:ascii="Times New Roman" w:hAnsi="Times New Roman" w:cs="Times New Roman" w:hint="default"/>
        <w:b w:val="0"/>
        <w:bCs w:val="0"/>
        <w:i w:val="0"/>
        <w:iCs w:val="0"/>
        <w:color w:val="000000"/>
        <w:sz w:val="24"/>
        <w:szCs w:val="24"/>
      </w:rPr>
    </w:lvl>
    <w:lvl w:ilvl="3" w:tplc="774C3578">
      <w:start w:val="20"/>
      <w:numFmt w:val="decimal"/>
      <w:lvlText w:val="%4"/>
      <w:lvlJc w:val="left"/>
      <w:pPr>
        <w:ind w:left="4364" w:hanging="360"/>
      </w:pPr>
      <w:rPr>
        <w:rFonts w:hint="default"/>
      </w:r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764750DE"/>
    <w:multiLevelType w:val="hybridMultilevel"/>
    <w:tmpl w:val="4D3C6D14"/>
    <w:lvl w:ilvl="0" w:tplc="69E855EE">
      <w:start w:val="1"/>
      <w:numFmt w:val="decimal"/>
      <w:lvlText w:val="%1)"/>
      <w:lvlJc w:val="left"/>
      <w:pPr>
        <w:ind w:left="2563" w:hanging="360"/>
      </w:pPr>
      <w:rPr>
        <w:rFonts w:hint="default"/>
        <w:b w:val="0"/>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55" w15:restartNumberingAfterBreak="0">
    <w:nsid w:val="7AB82A1D"/>
    <w:multiLevelType w:val="multilevel"/>
    <w:tmpl w:val="5DD4EB0E"/>
    <w:lvl w:ilvl="0">
      <w:start w:val="21"/>
      <w:numFmt w:val="decimal"/>
      <w:lvlText w:val="%1"/>
      <w:lvlJc w:val="left"/>
      <w:pPr>
        <w:ind w:left="384" w:hanging="384"/>
      </w:pPr>
      <w:rPr>
        <w:rFonts w:hint="default"/>
      </w:rPr>
    </w:lvl>
    <w:lvl w:ilvl="1">
      <w:start w:val="9"/>
      <w:numFmt w:val="decimal"/>
      <w:lvlText w:val="%1.%2"/>
      <w:lvlJc w:val="left"/>
      <w:pPr>
        <w:ind w:left="1170" w:hanging="384"/>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46"/>
  </w:num>
  <w:num w:numId="3">
    <w:abstractNumId w:val="41"/>
  </w:num>
  <w:num w:numId="4">
    <w:abstractNumId w:val="11"/>
  </w:num>
  <w:num w:numId="5">
    <w:abstractNumId w:val="25"/>
  </w:num>
  <w:num w:numId="6">
    <w:abstractNumId w:val="26"/>
  </w:num>
  <w:num w:numId="7">
    <w:abstractNumId w:val="57"/>
  </w:num>
  <w:num w:numId="8">
    <w:abstractNumId w:val="48"/>
  </w:num>
  <w:num w:numId="9">
    <w:abstractNumId w:val="54"/>
  </w:num>
  <w:num w:numId="10">
    <w:abstractNumId w:val="21"/>
  </w:num>
  <w:num w:numId="11">
    <w:abstractNumId w:val="10"/>
  </w:num>
  <w:num w:numId="12">
    <w:abstractNumId w:val="17"/>
  </w:num>
  <w:num w:numId="13">
    <w:abstractNumId w:val="39"/>
  </w:num>
  <w:num w:numId="14">
    <w:abstractNumId w:val="33"/>
  </w:num>
  <w:num w:numId="15">
    <w:abstractNumId w:val="27"/>
  </w:num>
  <w:num w:numId="16">
    <w:abstractNumId w:val="43"/>
  </w:num>
  <w:num w:numId="17">
    <w:abstractNumId w:val="20"/>
  </w:num>
  <w:num w:numId="18">
    <w:abstractNumId w:val="18"/>
  </w:num>
  <w:num w:numId="19">
    <w:abstractNumId w:val="36"/>
  </w:num>
  <w:num w:numId="20">
    <w:abstractNumId w:val="31"/>
  </w:num>
  <w:num w:numId="21">
    <w:abstractNumId w:val="29"/>
  </w:num>
  <w:num w:numId="22">
    <w:abstractNumId w:val="15"/>
  </w:num>
  <w:num w:numId="23">
    <w:abstractNumId w:val="41"/>
  </w:num>
  <w:num w:numId="24">
    <w:abstractNumId w:val="19"/>
  </w:num>
  <w:num w:numId="25">
    <w:abstractNumId w:val="53"/>
  </w:num>
  <w:num w:numId="26">
    <w:abstractNumId w:val="22"/>
  </w:num>
  <w:num w:numId="27">
    <w:abstractNumId w:val="44"/>
  </w:num>
  <w:num w:numId="28">
    <w:abstractNumId w:val="34"/>
  </w:num>
  <w:num w:numId="29">
    <w:abstractNumId w:val="51"/>
  </w:num>
  <w:num w:numId="30">
    <w:abstractNumId w:val="45"/>
  </w:num>
  <w:num w:numId="31">
    <w:abstractNumId w:val="30"/>
  </w:num>
  <w:num w:numId="32">
    <w:abstractNumId w:val="35"/>
  </w:num>
  <w:num w:numId="33">
    <w:abstractNumId w:val="42"/>
  </w:num>
  <w:num w:numId="34">
    <w:abstractNumId w:val="28"/>
  </w:num>
  <w:num w:numId="35">
    <w:abstractNumId w:val="23"/>
  </w:num>
  <w:num w:numId="36">
    <w:abstractNumId w:val="40"/>
  </w:num>
  <w:num w:numId="37">
    <w:abstractNumId w:val="47"/>
  </w:num>
  <w:num w:numId="38">
    <w:abstractNumId w:val="41"/>
    <w:lvlOverride w:ilvl="0">
      <w:startOverride w:val="15"/>
    </w:lvlOverride>
    <w:lvlOverride w:ilvl="1">
      <w:startOverride w:val="2"/>
    </w:lvlOverride>
  </w:num>
  <w:num w:numId="39">
    <w:abstractNumId w:val="38"/>
  </w:num>
  <w:num w:numId="40">
    <w:abstractNumId w:val="13"/>
  </w:num>
  <w:num w:numId="41">
    <w:abstractNumId w:val="56"/>
  </w:num>
  <w:num w:numId="42">
    <w:abstractNumId w:val="49"/>
  </w:num>
  <w:num w:numId="43">
    <w:abstractNumId w:val="37"/>
  </w:num>
  <w:num w:numId="44">
    <w:abstractNumId w:val="55"/>
  </w:num>
  <w:num w:numId="45">
    <w:abstractNumId w:val="41"/>
  </w:num>
  <w:num w:numId="46">
    <w:abstractNumId w:val="16"/>
  </w:num>
  <w:num w:numId="47">
    <w:abstractNumId w:val="14"/>
  </w:num>
  <w:num w:numId="48">
    <w:abstractNumId w:val="12"/>
  </w:num>
  <w:num w:numId="4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3"/>
    </w:lvlOverride>
    <w:lvlOverride w:ilvl="1">
      <w:startOverride w:val="5"/>
    </w:lvlOverride>
  </w:num>
  <w:num w:numId="51">
    <w:abstractNumId w:val="52"/>
  </w:num>
  <w:num w:numId="52">
    <w:abstractNumId w:val="32"/>
  </w:num>
  <w:num w:numId="53">
    <w:abstractNumId w:val="24"/>
  </w:num>
  <w:num w:numId="54">
    <w:abstractNumId w:val="41"/>
    <w:lvlOverride w:ilvl="0">
      <w:startOverride w:val="6"/>
    </w:lvlOverride>
    <w:lvlOverride w:ilvl="1">
      <w:startOverride w:val="2"/>
    </w:lvlOverride>
    <w:lvlOverride w:ilvl="2">
      <w:startOverride w:val="2"/>
    </w:lvlOverride>
  </w:num>
  <w:num w:numId="55">
    <w:abstractNumId w:val="41"/>
    <w:lvlOverride w:ilvl="0">
      <w:startOverride w:val="16"/>
    </w:lvlOverride>
    <w:lvlOverride w:ilvl="1">
      <w:startOverride w:val="2"/>
    </w:lvlOverride>
  </w:num>
  <w:num w:numId="56">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DB"/>
    <w:rsid w:val="000332B1"/>
    <w:rsid w:val="00033FEB"/>
    <w:rsid w:val="0003446A"/>
    <w:rsid w:val="00034F58"/>
    <w:rsid w:val="00035248"/>
    <w:rsid w:val="00035D1F"/>
    <w:rsid w:val="00035EF7"/>
    <w:rsid w:val="00035F02"/>
    <w:rsid w:val="00036BF5"/>
    <w:rsid w:val="000372ED"/>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3E4"/>
    <w:rsid w:val="000766ED"/>
    <w:rsid w:val="00076E93"/>
    <w:rsid w:val="00080564"/>
    <w:rsid w:val="00082368"/>
    <w:rsid w:val="00082642"/>
    <w:rsid w:val="00083669"/>
    <w:rsid w:val="000836FC"/>
    <w:rsid w:val="000843A6"/>
    <w:rsid w:val="000843C1"/>
    <w:rsid w:val="00084BB6"/>
    <w:rsid w:val="00085763"/>
    <w:rsid w:val="00085960"/>
    <w:rsid w:val="00086917"/>
    <w:rsid w:val="0008707C"/>
    <w:rsid w:val="000878A4"/>
    <w:rsid w:val="00087CCB"/>
    <w:rsid w:val="00087DFC"/>
    <w:rsid w:val="00090190"/>
    <w:rsid w:val="00090940"/>
    <w:rsid w:val="00090DA5"/>
    <w:rsid w:val="00092C90"/>
    <w:rsid w:val="00093591"/>
    <w:rsid w:val="00094C40"/>
    <w:rsid w:val="000958B1"/>
    <w:rsid w:val="00096AFB"/>
    <w:rsid w:val="00096B23"/>
    <w:rsid w:val="0009757E"/>
    <w:rsid w:val="000A0A6C"/>
    <w:rsid w:val="000A0AC5"/>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6C7"/>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41B"/>
    <w:rsid w:val="000E4B4B"/>
    <w:rsid w:val="000E510F"/>
    <w:rsid w:val="000E6AA2"/>
    <w:rsid w:val="000E7515"/>
    <w:rsid w:val="000F0077"/>
    <w:rsid w:val="000F01C9"/>
    <w:rsid w:val="000F05B9"/>
    <w:rsid w:val="000F0A31"/>
    <w:rsid w:val="000F167B"/>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CAA"/>
    <w:rsid w:val="00110E76"/>
    <w:rsid w:val="00111060"/>
    <w:rsid w:val="0011114E"/>
    <w:rsid w:val="00111318"/>
    <w:rsid w:val="00111739"/>
    <w:rsid w:val="00111D1C"/>
    <w:rsid w:val="0011212D"/>
    <w:rsid w:val="00112146"/>
    <w:rsid w:val="00112407"/>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22F4"/>
    <w:rsid w:val="001530BC"/>
    <w:rsid w:val="0015336C"/>
    <w:rsid w:val="001536D3"/>
    <w:rsid w:val="001538F5"/>
    <w:rsid w:val="001543BF"/>
    <w:rsid w:val="00154AE0"/>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535"/>
    <w:rsid w:val="00170A8B"/>
    <w:rsid w:val="0017273C"/>
    <w:rsid w:val="00173839"/>
    <w:rsid w:val="00173A23"/>
    <w:rsid w:val="001740A4"/>
    <w:rsid w:val="001751AB"/>
    <w:rsid w:val="00175655"/>
    <w:rsid w:val="00175D30"/>
    <w:rsid w:val="0017603B"/>
    <w:rsid w:val="00176119"/>
    <w:rsid w:val="001773B6"/>
    <w:rsid w:val="00180007"/>
    <w:rsid w:val="001803D8"/>
    <w:rsid w:val="00180520"/>
    <w:rsid w:val="00180C8C"/>
    <w:rsid w:val="00181BE2"/>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1186"/>
    <w:rsid w:val="001A14FD"/>
    <w:rsid w:val="001A269F"/>
    <w:rsid w:val="001A300E"/>
    <w:rsid w:val="001A387A"/>
    <w:rsid w:val="001A405B"/>
    <w:rsid w:val="001A515A"/>
    <w:rsid w:val="001A680A"/>
    <w:rsid w:val="001A6D03"/>
    <w:rsid w:val="001A70B7"/>
    <w:rsid w:val="001A7BF1"/>
    <w:rsid w:val="001A7FAF"/>
    <w:rsid w:val="001B033C"/>
    <w:rsid w:val="001B12BB"/>
    <w:rsid w:val="001B1307"/>
    <w:rsid w:val="001B14EE"/>
    <w:rsid w:val="001B199F"/>
    <w:rsid w:val="001B21A5"/>
    <w:rsid w:val="001B229B"/>
    <w:rsid w:val="001B260D"/>
    <w:rsid w:val="001B2929"/>
    <w:rsid w:val="001B3500"/>
    <w:rsid w:val="001B397F"/>
    <w:rsid w:val="001B650D"/>
    <w:rsid w:val="001B6513"/>
    <w:rsid w:val="001B74F9"/>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1"/>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542"/>
    <w:rsid w:val="001F5852"/>
    <w:rsid w:val="001F5AA9"/>
    <w:rsid w:val="001F6FBD"/>
    <w:rsid w:val="001F74D4"/>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73B"/>
    <w:rsid w:val="00222507"/>
    <w:rsid w:val="00222A7C"/>
    <w:rsid w:val="00222DA8"/>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820B8"/>
    <w:rsid w:val="00282218"/>
    <w:rsid w:val="00282CDE"/>
    <w:rsid w:val="00282D46"/>
    <w:rsid w:val="00283F06"/>
    <w:rsid w:val="00284D4C"/>
    <w:rsid w:val="00285989"/>
    <w:rsid w:val="00285A9D"/>
    <w:rsid w:val="00285B7F"/>
    <w:rsid w:val="00286180"/>
    <w:rsid w:val="002864C7"/>
    <w:rsid w:val="00286702"/>
    <w:rsid w:val="00286882"/>
    <w:rsid w:val="002872EE"/>
    <w:rsid w:val="002876F4"/>
    <w:rsid w:val="0028778F"/>
    <w:rsid w:val="00290102"/>
    <w:rsid w:val="00290970"/>
    <w:rsid w:val="00291070"/>
    <w:rsid w:val="002919FF"/>
    <w:rsid w:val="00292150"/>
    <w:rsid w:val="00293F83"/>
    <w:rsid w:val="002946EE"/>
    <w:rsid w:val="00294B2F"/>
    <w:rsid w:val="00295772"/>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31D6"/>
    <w:rsid w:val="002C3205"/>
    <w:rsid w:val="002C3C33"/>
    <w:rsid w:val="002C3C68"/>
    <w:rsid w:val="002C4FFD"/>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3207"/>
    <w:rsid w:val="002F35F2"/>
    <w:rsid w:val="002F3CC6"/>
    <w:rsid w:val="002F51D9"/>
    <w:rsid w:val="002F55E3"/>
    <w:rsid w:val="002F5A28"/>
    <w:rsid w:val="002F5A7C"/>
    <w:rsid w:val="002F6488"/>
    <w:rsid w:val="002F6A26"/>
    <w:rsid w:val="002F6ADC"/>
    <w:rsid w:val="002F7D46"/>
    <w:rsid w:val="00300B7C"/>
    <w:rsid w:val="00300C2A"/>
    <w:rsid w:val="00301052"/>
    <w:rsid w:val="00301F9C"/>
    <w:rsid w:val="003022B5"/>
    <w:rsid w:val="00302D4B"/>
    <w:rsid w:val="003036D1"/>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1F6E"/>
    <w:rsid w:val="00332006"/>
    <w:rsid w:val="0033242D"/>
    <w:rsid w:val="003324A5"/>
    <w:rsid w:val="00332B5B"/>
    <w:rsid w:val="0033360C"/>
    <w:rsid w:val="0033382A"/>
    <w:rsid w:val="003344D9"/>
    <w:rsid w:val="00334D04"/>
    <w:rsid w:val="00337667"/>
    <w:rsid w:val="00340B5C"/>
    <w:rsid w:val="00342D0A"/>
    <w:rsid w:val="003433A1"/>
    <w:rsid w:val="00343563"/>
    <w:rsid w:val="0034395F"/>
    <w:rsid w:val="003444B4"/>
    <w:rsid w:val="003449D0"/>
    <w:rsid w:val="00344A44"/>
    <w:rsid w:val="0034552E"/>
    <w:rsid w:val="0034645A"/>
    <w:rsid w:val="00346D69"/>
    <w:rsid w:val="003475DB"/>
    <w:rsid w:val="00347897"/>
    <w:rsid w:val="00350691"/>
    <w:rsid w:val="00350806"/>
    <w:rsid w:val="00350A60"/>
    <w:rsid w:val="00350CAC"/>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9C"/>
    <w:rsid w:val="0036678B"/>
    <w:rsid w:val="00366C79"/>
    <w:rsid w:val="003676FD"/>
    <w:rsid w:val="00367D1A"/>
    <w:rsid w:val="00367D4B"/>
    <w:rsid w:val="00367E7C"/>
    <w:rsid w:val="00370125"/>
    <w:rsid w:val="003715F4"/>
    <w:rsid w:val="00371815"/>
    <w:rsid w:val="003729CE"/>
    <w:rsid w:val="00373443"/>
    <w:rsid w:val="00373618"/>
    <w:rsid w:val="003740A7"/>
    <w:rsid w:val="0037416E"/>
    <w:rsid w:val="00374445"/>
    <w:rsid w:val="0037497F"/>
    <w:rsid w:val="003750BF"/>
    <w:rsid w:val="003751D3"/>
    <w:rsid w:val="003753E2"/>
    <w:rsid w:val="00375FE1"/>
    <w:rsid w:val="003768A7"/>
    <w:rsid w:val="00376977"/>
    <w:rsid w:val="00376B98"/>
    <w:rsid w:val="003774AA"/>
    <w:rsid w:val="00377C9B"/>
    <w:rsid w:val="00377D23"/>
    <w:rsid w:val="00377E53"/>
    <w:rsid w:val="00380309"/>
    <w:rsid w:val="00380BCE"/>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BD3"/>
    <w:rsid w:val="003A2C7E"/>
    <w:rsid w:val="003A483B"/>
    <w:rsid w:val="003A4D64"/>
    <w:rsid w:val="003A4E5A"/>
    <w:rsid w:val="003A5B7D"/>
    <w:rsid w:val="003A68D1"/>
    <w:rsid w:val="003A6ADB"/>
    <w:rsid w:val="003A7376"/>
    <w:rsid w:val="003A769F"/>
    <w:rsid w:val="003A7F94"/>
    <w:rsid w:val="003B004E"/>
    <w:rsid w:val="003B04AC"/>
    <w:rsid w:val="003B143A"/>
    <w:rsid w:val="003B1449"/>
    <w:rsid w:val="003B1D80"/>
    <w:rsid w:val="003B20ED"/>
    <w:rsid w:val="003B242F"/>
    <w:rsid w:val="003B2DB8"/>
    <w:rsid w:val="003B4C66"/>
    <w:rsid w:val="003B52F6"/>
    <w:rsid w:val="003B57DA"/>
    <w:rsid w:val="003B58EE"/>
    <w:rsid w:val="003B5F2F"/>
    <w:rsid w:val="003B5FE0"/>
    <w:rsid w:val="003B6467"/>
    <w:rsid w:val="003B67BF"/>
    <w:rsid w:val="003B7331"/>
    <w:rsid w:val="003B73AA"/>
    <w:rsid w:val="003C055A"/>
    <w:rsid w:val="003C163D"/>
    <w:rsid w:val="003C1AA7"/>
    <w:rsid w:val="003C1F1D"/>
    <w:rsid w:val="003C26F4"/>
    <w:rsid w:val="003C2EC0"/>
    <w:rsid w:val="003C49C6"/>
    <w:rsid w:val="003C5804"/>
    <w:rsid w:val="003C5A05"/>
    <w:rsid w:val="003C5BE4"/>
    <w:rsid w:val="003C6231"/>
    <w:rsid w:val="003C62AB"/>
    <w:rsid w:val="003D09B2"/>
    <w:rsid w:val="003D125F"/>
    <w:rsid w:val="003D1A0C"/>
    <w:rsid w:val="003D1FF6"/>
    <w:rsid w:val="003D23D2"/>
    <w:rsid w:val="003D2720"/>
    <w:rsid w:val="003D2CC6"/>
    <w:rsid w:val="003D31D7"/>
    <w:rsid w:val="003D328F"/>
    <w:rsid w:val="003D3A66"/>
    <w:rsid w:val="003D3E3F"/>
    <w:rsid w:val="003D6108"/>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60C8"/>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077"/>
    <w:rsid w:val="00410250"/>
    <w:rsid w:val="00410CFF"/>
    <w:rsid w:val="0041119D"/>
    <w:rsid w:val="00411501"/>
    <w:rsid w:val="00412FE8"/>
    <w:rsid w:val="00413088"/>
    <w:rsid w:val="00413475"/>
    <w:rsid w:val="00413EC3"/>
    <w:rsid w:val="00415464"/>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35ED"/>
    <w:rsid w:val="00453F1F"/>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41CD"/>
    <w:rsid w:val="00475233"/>
    <w:rsid w:val="004755FF"/>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6632"/>
    <w:rsid w:val="004869B8"/>
    <w:rsid w:val="00486D7E"/>
    <w:rsid w:val="004874EE"/>
    <w:rsid w:val="004902C5"/>
    <w:rsid w:val="00490FF4"/>
    <w:rsid w:val="00491215"/>
    <w:rsid w:val="00491B09"/>
    <w:rsid w:val="004924B5"/>
    <w:rsid w:val="004926F7"/>
    <w:rsid w:val="00492ED0"/>
    <w:rsid w:val="004931C8"/>
    <w:rsid w:val="00493462"/>
    <w:rsid w:val="0049372E"/>
    <w:rsid w:val="00493D1A"/>
    <w:rsid w:val="0049438C"/>
    <w:rsid w:val="0049479D"/>
    <w:rsid w:val="004971F7"/>
    <w:rsid w:val="00497354"/>
    <w:rsid w:val="0049752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64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49E"/>
    <w:rsid w:val="005058D5"/>
    <w:rsid w:val="00505B12"/>
    <w:rsid w:val="005060AD"/>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ED8"/>
    <w:rsid w:val="00552F2B"/>
    <w:rsid w:val="00554569"/>
    <w:rsid w:val="005559CD"/>
    <w:rsid w:val="00556243"/>
    <w:rsid w:val="00556C84"/>
    <w:rsid w:val="0056024B"/>
    <w:rsid w:val="00560C96"/>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A82"/>
    <w:rsid w:val="005A02CE"/>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492F"/>
    <w:rsid w:val="005C4A2E"/>
    <w:rsid w:val="005C4B35"/>
    <w:rsid w:val="005C4D86"/>
    <w:rsid w:val="005C58C0"/>
    <w:rsid w:val="005C5999"/>
    <w:rsid w:val="005C63A2"/>
    <w:rsid w:val="005C66AB"/>
    <w:rsid w:val="005C6919"/>
    <w:rsid w:val="005C6AA0"/>
    <w:rsid w:val="005C7A4E"/>
    <w:rsid w:val="005D00F7"/>
    <w:rsid w:val="005D031A"/>
    <w:rsid w:val="005D0394"/>
    <w:rsid w:val="005D14F5"/>
    <w:rsid w:val="005D1675"/>
    <w:rsid w:val="005D1C19"/>
    <w:rsid w:val="005D1D50"/>
    <w:rsid w:val="005D285E"/>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43F5"/>
    <w:rsid w:val="005F4A45"/>
    <w:rsid w:val="005F5370"/>
    <w:rsid w:val="005F547B"/>
    <w:rsid w:val="005F55B4"/>
    <w:rsid w:val="005F55E5"/>
    <w:rsid w:val="005F56E6"/>
    <w:rsid w:val="005F58C8"/>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A9A"/>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9A"/>
    <w:rsid w:val="006610EF"/>
    <w:rsid w:val="0066171F"/>
    <w:rsid w:val="006628D5"/>
    <w:rsid w:val="00662942"/>
    <w:rsid w:val="00663D41"/>
    <w:rsid w:val="00663F16"/>
    <w:rsid w:val="00664656"/>
    <w:rsid w:val="006647D0"/>
    <w:rsid w:val="0066499C"/>
    <w:rsid w:val="006661D2"/>
    <w:rsid w:val="00666AB2"/>
    <w:rsid w:val="0066701D"/>
    <w:rsid w:val="00670B83"/>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6146"/>
    <w:rsid w:val="006C6834"/>
    <w:rsid w:val="006C6EAA"/>
    <w:rsid w:val="006C72A4"/>
    <w:rsid w:val="006C73D2"/>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3373"/>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4AAE"/>
    <w:rsid w:val="00705075"/>
    <w:rsid w:val="00705437"/>
    <w:rsid w:val="0070570C"/>
    <w:rsid w:val="007058E9"/>
    <w:rsid w:val="00705A2B"/>
    <w:rsid w:val="00710227"/>
    <w:rsid w:val="0071060F"/>
    <w:rsid w:val="007109AF"/>
    <w:rsid w:val="00714592"/>
    <w:rsid w:val="007177EC"/>
    <w:rsid w:val="00717F28"/>
    <w:rsid w:val="00720053"/>
    <w:rsid w:val="00720AD9"/>
    <w:rsid w:val="00720BEE"/>
    <w:rsid w:val="00721A0B"/>
    <w:rsid w:val="007228E5"/>
    <w:rsid w:val="0072323F"/>
    <w:rsid w:val="00723B26"/>
    <w:rsid w:val="00724D6C"/>
    <w:rsid w:val="007250BE"/>
    <w:rsid w:val="00726777"/>
    <w:rsid w:val="007268C6"/>
    <w:rsid w:val="00726D0F"/>
    <w:rsid w:val="007277A0"/>
    <w:rsid w:val="0073022E"/>
    <w:rsid w:val="00730A0F"/>
    <w:rsid w:val="00730B02"/>
    <w:rsid w:val="00730C1C"/>
    <w:rsid w:val="00730FA1"/>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E19"/>
    <w:rsid w:val="007701B9"/>
    <w:rsid w:val="00770976"/>
    <w:rsid w:val="0077234E"/>
    <w:rsid w:val="0077249F"/>
    <w:rsid w:val="007726C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779E6"/>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B66"/>
    <w:rsid w:val="007B17BA"/>
    <w:rsid w:val="007B40E0"/>
    <w:rsid w:val="007B4878"/>
    <w:rsid w:val="007B489B"/>
    <w:rsid w:val="007B57F1"/>
    <w:rsid w:val="007B5AE0"/>
    <w:rsid w:val="007B6B6F"/>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17F1"/>
    <w:rsid w:val="007D25B3"/>
    <w:rsid w:val="007D3C06"/>
    <w:rsid w:val="007D414C"/>
    <w:rsid w:val="007D4913"/>
    <w:rsid w:val="007D4D09"/>
    <w:rsid w:val="007D4E2E"/>
    <w:rsid w:val="007D6CD6"/>
    <w:rsid w:val="007E04CB"/>
    <w:rsid w:val="007E08DF"/>
    <w:rsid w:val="007E0A9D"/>
    <w:rsid w:val="007E0D83"/>
    <w:rsid w:val="007E13EC"/>
    <w:rsid w:val="007E1754"/>
    <w:rsid w:val="007E183B"/>
    <w:rsid w:val="007E1AD6"/>
    <w:rsid w:val="007E2262"/>
    <w:rsid w:val="007E2419"/>
    <w:rsid w:val="007E2764"/>
    <w:rsid w:val="007E3E11"/>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3C4A"/>
    <w:rsid w:val="00804EB0"/>
    <w:rsid w:val="00805CED"/>
    <w:rsid w:val="00806DE7"/>
    <w:rsid w:val="0080751B"/>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489"/>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643"/>
    <w:rsid w:val="008637BE"/>
    <w:rsid w:val="00863A25"/>
    <w:rsid w:val="0086404E"/>
    <w:rsid w:val="008667B9"/>
    <w:rsid w:val="008667C9"/>
    <w:rsid w:val="00866EC5"/>
    <w:rsid w:val="008678DD"/>
    <w:rsid w:val="00867B21"/>
    <w:rsid w:val="00867D89"/>
    <w:rsid w:val="00867F4F"/>
    <w:rsid w:val="0087010F"/>
    <w:rsid w:val="008722A5"/>
    <w:rsid w:val="008722E6"/>
    <w:rsid w:val="0087245E"/>
    <w:rsid w:val="00872652"/>
    <w:rsid w:val="008735E8"/>
    <w:rsid w:val="00873FB1"/>
    <w:rsid w:val="0087426B"/>
    <w:rsid w:val="0087441F"/>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90245"/>
    <w:rsid w:val="00890A00"/>
    <w:rsid w:val="00890EEE"/>
    <w:rsid w:val="00891560"/>
    <w:rsid w:val="00891855"/>
    <w:rsid w:val="00892826"/>
    <w:rsid w:val="008928C2"/>
    <w:rsid w:val="0089497C"/>
    <w:rsid w:val="008955F9"/>
    <w:rsid w:val="00896658"/>
    <w:rsid w:val="0089728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5E4"/>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D8"/>
    <w:rsid w:val="009115CF"/>
    <w:rsid w:val="00911E5A"/>
    <w:rsid w:val="009125C4"/>
    <w:rsid w:val="00912A1F"/>
    <w:rsid w:val="009134AF"/>
    <w:rsid w:val="00913AD1"/>
    <w:rsid w:val="00914CC6"/>
    <w:rsid w:val="00916381"/>
    <w:rsid w:val="00916FD9"/>
    <w:rsid w:val="00917527"/>
    <w:rsid w:val="0092024E"/>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037"/>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56A2"/>
    <w:rsid w:val="00956D18"/>
    <w:rsid w:val="009572F8"/>
    <w:rsid w:val="00960616"/>
    <w:rsid w:val="00960B57"/>
    <w:rsid w:val="00961FBF"/>
    <w:rsid w:val="0096225C"/>
    <w:rsid w:val="00962B0A"/>
    <w:rsid w:val="00962EC7"/>
    <w:rsid w:val="00964604"/>
    <w:rsid w:val="00965589"/>
    <w:rsid w:val="00966AF3"/>
    <w:rsid w:val="009701BC"/>
    <w:rsid w:val="00970620"/>
    <w:rsid w:val="00970735"/>
    <w:rsid w:val="00970BA6"/>
    <w:rsid w:val="00971FBB"/>
    <w:rsid w:val="009733DA"/>
    <w:rsid w:val="0097377B"/>
    <w:rsid w:val="00973C9A"/>
    <w:rsid w:val="00974460"/>
    <w:rsid w:val="00975461"/>
    <w:rsid w:val="00976425"/>
    <w:rsid w:val="00976631"/>
    <w:rsid w:val="00976B4C"/>
    <w:rsid w:val="009772B2"/>
    <w:rsid w:val="009773EE"/>
    <w:rsid w:val="00977769"/>
    <w:rsid w:val="00977C5D"/>
    <w:rsid w:val="0098071D"/>
    <w:rsid w:val="00980760"/>
    <w:rsid w:val="009810DF"/>
    <w:rsid w:val="0098216D"/>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906"/>
    <w:rsid w:val="009952B6"/>
    <w:rsid w:val="009958A0"/>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890"/>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D"/>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57B09"/>
    <w:rsid w:val="00A61017"/>
    <w:rsid w:val="00A61354"/>
    <w:rsid w:val="00A61DDC"/>
    <w:rsid w:val="00A6202D"/>
    <w:rsid w:val="00A624B4"/>
    <w:rsid w:val="00A62E93"/>
    <w:rsid w:val="00A63654"/>
    <w:rsid w:val="00A642AC"/>
    <w:rsid w:val="00A6430F"/>
    <w:rsid w:val="00A645A6"/>
    <w:rsid w:val="00A652C7"/>
    <w:rsid w:val="00A65960"/>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52CC"/>
    <w:rsid w:val="00A8549C"/>
    <w:rsid w:val="00A854B0"/>
    <w:rsid w:val="00A85A97"/>
    <w:rsid w:val="00A85F91"/>
    <w:rsid w:val="00A861D8"/>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07B"/>
    <w:rsid w:val="00B05CF6"/>
    <w:rsid w:val="00B071E9"/>
    <w:rsid w:val="00B10483"/>
    <w:rsid w:val="00B10A02"/>
    <w:rsid w:val="00B10C09"/>
    <w:rsid w:val="00B11478"/>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344D"/>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B2"/>
    <w:rsid w:val="00BB2FB8"/>
    <w:rsid w:val="00BB3761"/>
    <w:rsid w:val="00BB3A12"/>
    <w:rsid w:val="00BB3B80"/>
    <w:rsid w:val="00BB3C8E"/>
    <w:rsid w:val="00BB51D6"/>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1E12"/>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3C6D"/>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5A5"/>
    <w:rsid w:val="00C445F9"/>
    <w:rsid w:val="00C453DF"/>
    <w:rsid w:val="00C46638"/>
    <w:rsid w:val="00C4719B"/>
    <w:rsid w:val="00C47D0F"/>
    <w:rsid w:val="00C50275"/>
    <w:rsid w:val="00C5040E"/>
    <w:rsid w:val="00C50FF8"/>
    <w:rsid w:val="00C51103"/>
    <w:rsid w:val="00C5111A"/>
    <w:rsid w:val="00C5189E"/>
    <w:rsid w:val="00C53C47"/>
    <w:rsid w:val="00C540C1"/>
    <w:rsid w:val="00C550B3"/>
    <w:rsid w:val="00C55DD0"/>
    <w:rsid w:val="00C562BC"/>
    <w:rsid w:val="00C579DB"/>
    <w:rsid w:val="00C60744"/>
    <w:rsid w:val="00C60B55"/>
    <w:rsid w:val="00C6327B"/>
    <w:rsid w:val="00C63725"/>
    <w:rsid w:val="00C65BBD"/>
    <w:rsid w:val="00C65F4C"/>
    <w:rsid w:val="00C6601F"/>
    <w:rsid w:val="00C67644"/>
    <w:rsid w:val="00C67B56"/>
    <w:rsid w:val="00C70022"/>
    <w:rsid w:val="00C703EB"/>
    <w:rsid w:val="00C7071B"/>
    <w:rsid w:val="00C70B91"/>
    <w:rsid w:val="00C70C0B"/>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61EC"/>
    <w:rsid w:val="00CB6B2B"/>
    <w:rsid w:val="00CB7DDF"/>
    <w:rsid w:val="00CC062F"/>
    <w:rsid w:val="00CC07FF"/>
    <w:rsid w:val="00CC0A44"/>
    <w:rsid w:val="00CC0E41"/>
    <w:rsid w:val="00CC130F"/>
    <w:rsid w:val="00CC184D"/>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851"/>
    <w:rsid w:val="00D03C13"/>
    <w:rsid w:val="00D03CB8"/>
    <w:rsid w:val="00D042AB"/>
    <w:rsid w:val="00D04DAF"/>
    <w:rsid w:val="00D04E8D"/>
    <w:rsid w:val="00D05892"/>
    <w:rsid w:val="00D061B8"/>
    <w:rsid w:val="00D06B7C"/>
    <w:rsid w:val="00D072AA"/>
    <w:rsid w:val="00D119B5"/>
    <w:rsid w:val="00D12B4E"/>
    <w:rsid w:val="00D12C97"/>
    <w:rsid w:val="00D1317A"/>
    <w:rsid w:val="00D1323D"/>
    <w:rsid w:val="00D13938"/>
    <w:rsid w:val="00D139C4"/>
    <w:rsid w:val="00D140A5"/>
    <w:rsid w:val="00D1410B"/>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4959"/>
    <w:rsid w:val="00D25E4A"/>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10C9"/>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C6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3124"/>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0CDA"/>
    <w:rsid w:val="00DA140A"/>
    <w:rsid w:val="00DA1AFB"/>
    <w:rsid w:val="00DA2544"/>
    <w:rsid w:val="00DA262F"/>
    <w:rsid w:val="00DA26E3"/>
    <w:rsid w:val="00DA3183"/>
    <w:rsid w:val="00DA35AC"/>
    <w:rsid w:val="00DA3D01"/>
    <w:rsid w:val="00DA4072"/>
    <w:rsid w:val="00DA425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58AB"/>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6EAC"/>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5A90"/>
    <w:rsid w:val="00E96A6C"/>
    <w:rsid w:val="00E9703E"/>
    <w:rsid w:val="00E97618"/>
    <w:rsid w:val="00EA0573"/>
    <w:rsid w:val="00EA0815"/>
    <w:rsid w:val="00EA0CF4"/>
    <w:rsid w:val="00EA0FCA"/>
    <w:rsid w:val="00EA16C7"/>
    <w:rsid w:val="00EA1F43"/>
    <w:rsid w:val="00EA27B7"/>
    <w:rsid w:val="00EA2C88"/>
    <w:rsid w:val="00EA3796"/>
    <w:rsid w:val="00EA391A"/>
    <w:rsid w:val="00EA3BD1"/>
    <w:rsid w:val="00EA4733"/>
    <w:rsid w:val="00EA61B6"/>
    <w:rsid w:val="00EA6E0A"/>
    <w:rsid w:val="00EA72EA"/>
    <w:rsid w:val="00EB15F4"/>
    <w:rsid w:val="00EB181C"/>
    <w:rsid w:val="00EB20FE"/>
    <w:rsid w:val="00EB2BA0"/>
    <w:rsid w:val="00EB3FC3"/>
    <w:rsid w:val="00EB52E6"/>
    <w:rsid w:val="00EB549B"/>
    <w:rsid w:val="00EB551B"/>
    <w:rsid w:val="00EB62AC"/>
    <w:rsid w:val="00EB6B30"/>
    <w:rsid w:val="00EC3491"/>
    <w:rsid w:val="00EC411C"/>
    <w:rsid w:val="00EC42D6"/>
    <w:rsid w:val="00EC5667"/>
    <w:rsid w:val="00ED0AB4"/>
    <w:rsid w:val="00ED153D"/>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D6D"/>
    <w:rsid w:val="00ED6E86"/>
    <w:rsid w:val="00ED7201"/>
    <w:rsid w:val="00ED75AC"/>
    <w:rsid w:val="00ED7E51"/>
    <w:rsid w:val="00ED7F8A"/>
    <w:rsid w:val="00ED7FAF"/>
    <w:rsid w:val="00EE04B6"/>
    <w:rsid w:val="00EE073C"/>
    <w:rsid w:val="00EE15BF"/>
    <w:rsid w:val="00EE2E59"/>
    <w:rsid w:val="00EE3622"/>
    <w:rsid w:val="00EE3A04"/>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36EF5"/>
    <w:rsid w:val="00F4133A"/>
    <w:rsid w:val="00F41722"/>
    <w:rsid w:val="00F42B46"/>
    <w:rsid w:val="00F43243"/>
    <w:rsid w:val="00F43B45"/>
    <w:rsid w:val="00F43D9B"/>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DD0"/>
    <w:rsid w:val="00F722AF"/>
    <w:rsid w:val="00F72A4F"/>
    <w:rsid w:val="00F732EE"/>
    <w:rsid w:val="00F73556"/>
    <w:rsid w:val="00F747E7"/>
    <w:rsid w:val="00F74A2D"/>
    <w:rsid w:val="00F772C4"/>
    <w:rsid w:val="00F7734F"/>
    <w:rsid w:val="00F77F47"/>
    <w:rsid w:val="00F80013"/>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06"/>
    <w:rsid w:val="00F901CD"/>
    <w:rsid w:val="00F918E1"/>
    <w:rsid w:val="00F9192D"/>
    <w:rsid w:val="00F9292A"/>
    <w:rsid w:val="00F93D34"/>
    <w:rsid w:val="00F94363"/>
    <w:rsid w:val="00F958FF"/>
    <w:rsid w:val="00F961A2"/>
    <w:rsid w:val="00F961D1"/>
    <w:rsid w:val="00F96A9B"/>
    <w:rsid w:val="00F9704F"/>
    <w:rsid w:val="00F97E39"/>
    <w:rsid w:val="00FA00DC"/>
    <w:rsid w:val="00FA0F2B"/>
    <w:rsid w:val="00FA1DE9"/>
    <w:rsid w:val="00FA2670"/>
    <w:rsid w:val="00FA2F7A"/>
    <w:rsid w:val="00FA39DE"/>
    <w:rsid w:val="00FA3B98"/>
    <w:rsid w:val="00FA3BCD"/>
    <w:rsid w:val="00FA4807"/>
    <w:rsid w:val="00FA56C7"/>
    <w:rsid w:val="00FA5C7C"/>
    <w:rsid w:val="00FA5F6A"/>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DB3C6E-CFE8-4970-971A-2393EE73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EC42D6"/>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931F48"/>
    <w:pPr>
      <w:numPr>
        <w:numId w:val="23"/>
      </w:numPr>
      <w:tabs>
        <w:tab w:val="left" w:pos="426"/>
      </w:tabs>
      <w:spacing w:line="276" w:lineRule="auto"/>
      <w:ind w:left="782" w:hanging="357"/>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5Znak">
    <w:name w:val="Nagłówek 5 Znak"/>
    <w:basedOn w:val="Domylnaczcionkaakapitu"/>
    <w:link w:val="Nagwek5"/>
    <w:uiPriority w:val="9"/>
    <w:semiHidden/>
    <w:rsid w:val="00EC42D6"/>
    <w:rPr>
      <w:rFonts w:asciiTheme="majorHAnsi" w:eastAsiaTheme="majorEastAsia" w:hAnsiTheme="majorHAnsi" w:cstheme="majorBidi"/>
      <w:color w:val="365F91" w:themeColor="accent1" w:themeShade="B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2112584">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9482977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szkola.dukla.pl"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yrektor@szkola.dukl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inspektorodo@o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CF3F7E-5E33-4427-8AC6-A6F667CC3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18</Pages>
  <Words>6712</Words>
  <Characters>40277</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 Krzysztof Szymański</dc:creator>
  <cp:lastModifiedBy>uzytkownik</cp:lastModifiedBy>
  <cp:revision>19</cp:revision>
  <cp:lastPrinted>2020-09-20T13:32:00Z</cp:lastPrinted>
  <dcterms:created xsi:type="dcterms:W3CDTF">2021-12-02T18:19:00Z</dcterms:created>
  <dcterms:modified xsi:type="dcterms:W3CDTF">2022-03-30T08:42:00Z</dcterms:modified>
</cp:coreProperties>
</file>